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bookmarkStart w:id="0" w:name="_GoBack"/>
      <w:r>
        <w:rPr>
          <w:rFonts w:ascii="方正小标宋_GBK" w:hAnsi="宋体" w:eastAsia="方正小标宋_GBK" w:cs="宋体"/>
          <w:kern w:val="0"/>
          <w:sz w:val="36"/>
          <w:szCs w:val="36"/>
        </w:rPr>
        <w:t>湖南省普通高校毕业生贫困地区基层单位</w:t>
      </w:r>
    </w:p>
    <w:p>
      <w:pPr>
        <w:widowControl/>
        <w:spacing w:line="520" w:lineRule="exact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ascii="方正小标宋_GBK" w:hAnsi="宋体" w:eastAsia="方正小标宋_GBK" w:cs="宋体"/>
          <w:kern w:val="0"/>
          <w:sz w:val="36"/>
          <w:szCs w:val="36"/>
        </w:rPr>
        <w:t>就业学费补偿申请审核表</w:t>
      </w:r>
      <w:bookmarkEnd w:id="0"/>
    </w:p>
    <w:p>
      <w:pPr>
        <w:widowControl/>
        <w:spacing w:line="52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ascii="楷体_GB2312" w:hAnsi="宋体" w:eastAsia="楷体_GB2312" w:cs="宋体"/>
          <w:kern w:val="0"/>
          <w:sz w:val="32"/>
          <w:szCs w:val="32"/>
        </w:rPr>
        <w:t>（    年度，第   次申请资助）</w:t>
      </w:r>
    </w:p>
    <w:tbl>
      <w:tblPr>
        <w:tblStyle w:val="2"/>
        <w:tblW w:w="100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791"/>
        <w:gridCol w:w="1082"/>
        <w:gridCol w:w="1170"/>
        <w:gridCol w:w="808"/>
        <w:gridCol w:w="97"/>
        <w:gridCol w:w="1624"/>
        <w:gridCol w:w="253"/>
        <w:gridCol w:w="647"/>
        <w:gridCol w:w="825"/>
        <w:gridCol w:w="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毕业生个人信息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账户信息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户名</w:t>
            </w:r>
          </w:p>
        </w:tc>
        <w:tc>
          <w:tcPr>
            <w:tcW w:w="3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本人联系电话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开户行</w:t>
            </w:r>
          </w:p>
        </w:tc>
        <w:tc>
          <w:tcPr>
            <w:tcW w:w="3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账号</w:t>
            </w:r>
          </w:p>
        </w:tc>
        <w:tc>
          <w:tcPr>
            <w:tcW w:w="3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就业单位电话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毕业高校审核意见(用于首次申请)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学籍号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毕业年月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最高学历（位）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签订协议单位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学籍管理部门审核意见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资助管理部门审核意见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经审核，该生所填个人信息与学籍信息情况属实。                       </w:t>
            </w:r>
          </w:p>
        </w:tc>
        <w:tc>
          <w:tcPr>
            <w:tcW w:w="41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经审核，该生符合《湖南省普通高校毕业生贫困地区基层单位就业学费补偿管理办法》规定条件。在校期间获得生源地信用助学贷款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/>
                <w:kern w:val="0"/>
                <w:szCs w:val="21"/>
              </w:rPr>
              <w:t>元，高校助学贷款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元。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审核人签字：</w:t>
            </w:r>
          </w:p>
        </w:tc>
        <w:tc>
          <w:tcPr>
            <w:tcW w:w="41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联系电话：</w:t>
            </w:r>
          </w:p>
        </w:tc>
        <w:tc>
          <w:tcPr>
            <w:tcW w:w="41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51" w:type="dxa"/>
            <w:gridSpan w:val="4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盖章：</w:t>
            </w:r>
          </w:p>
        </w:tc>
        <w:tc>
          <w:tcPr>
            <w:tcW w:w="41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51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51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日</w:t>
            </w:r>
          </w:p>
        </w:tc>
        <w:tc>
          <w:tcPr>
            <w:tcW w:w="4167" w:type="dxa"/>
            <w:gridSpan w:val="6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51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7" w:type="dxa"/>
            <w:gridSpan w:val="6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毕业生就业单位审核意见</w:t>
            </w:r>
          </w:p>
        </w:tc>
        <w:tc>
          <w:tcPr>
            <w:tcW w:w="9018" w:type="dxa"/>
            <w:gridSpan w:val="10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该同志从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月起到我单位从事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工作，拟同意该同志按照政策规定申请贫困地区基层就业学费补偿。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8" w:type="dxa"/>
            <w:gridSpan w:val="10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联系人：</w:t>
            </w:r>
          </w:p>
        </w:tc>
        <w:tc>
          <w:tcPr>
            <w:tcW w:w="3952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联系电话：</w:t>
            </w:r>
          </w:p>
        </w:tc>
        <w:tc>
          <w:tcPr>
            <w:tcW w:w="2193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单位公章：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52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52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52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52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县级学生资助管理中心审核意见</w:t>
            </w:r>
          </w:p>
        </w:tc>
        <w:tc>
          <w:tcPr>
            <w:tcW w:w="901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根据规定，湖南省普通高校毕业生贫困地区基层单位就业学费补偿分三年拨付，本次申请第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年补偿。经审核，拟同意该申请人申请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年度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元补偿。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经办人：</w:t>
            </w:r>
          </w:p>
        </w:tc>
        <w:tc>
          <w:tcPr>
            <w:tcW w:w="40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1760" w:firstLineChars="800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盖章：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rFonts w:ascii="宋体" w:hAnsi="宋体" w:cs="宋体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负责人：</w:t>
            </w:r>
          </w:p>
        </w:tc>
        <w:tc>
          <w:tcPr>
            <w:tcW w:w="40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联系电话：</w:t>
            </w:r>
          </w:p>
        </w:tc>
        <w:tc>
          <w:tcPr>
            <w:tcW w:w="4070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9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注：（1）此表分次按年度填报。首次申请须经高校审核盖章，再次申报时不再需高校盖章。（2）最高学历（位）为：本科、专科、硕士、双学位、博士。（3）单位、学校信息写全称。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08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2021-08-30T07:41:24Z</dcterms:created>
  <dc:creator>Administrator.USER-20180625VB</dc:creator>
  <cp:lastModifiedBy>天道酬勤</cp:lastModifiedBy>
  <dcterms:modified xsi:type="dcterms:W3CDTF">2021-08-30T07:41:47Z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