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line="680" w:lineRule="exact"/>
        <w:ind w:left="0"/>
        <w:jc w:val="center"/>
        <w:rPr>
          <w:rFonts w:eastAsia="方正小标宋_GBK" w:asciiTheme="majorBidi" w:hAnsiTheme="majorBidi" w:cstheme="majorBidi"/>
          <w:spacing w:val="-2"/>
          <w:sz w:val="44"/>
          <w:szCs w:val="44"/>
        </w:rPr>
      </w:pPr>
      <w:r>
        <w:rPr>
          <w:rFonts w:eastAsia="方正小标宋_GBK" w:asciiTheme="majorBidi" w:hAnsiTheme="majorBidi" w:cstheme="majorBidi"/>
          <w:spacing w:val="-2"/>
          <w:sz w:val="44"/>
          <w:szCs w:val="44"/>
        </w:rPr>
        <w:t>安化县</w:t>
      </w:r>
      <w:r>
        <w:rPr>
          <w:rFonts w:hint="eastAsia" w:eastAsia="方正小标宋_GBK" w:asciiTheme="majorBidi" w:hAnsiTheme="majorBidi" w:cstheme="majorBidi"/>
          <w:spacing w:val="-2"/>
          <w:sz w:val="44"/>
          <w:szCs w:val="44"/>
        </w:rPr>
        <w:t>自然生态系统碳券</w:t>
      </w:r>
      <w:r>
        <w:rPr>
          <w:rFonts w:eastAsia="方正小标宋_GBK" w:asciiTheme="majorBidi" w:hAnsiTheme="majorBidi" w:cstheme="majorBidi"/>
          <w:spacing w:val="-2"/>
          <w:sz w:val="44"/>
          <w:szCs w:val="44"/>
        </w:rPr>
        <w:t>管理办法（试行）</w:t>
      </w:r>
    </w:p>
    <w:p>
      <w:pPr>
        <w:pStyle w:val="2"/>
        <w:spacing w:line="680" w:lineRule="exact"/>
        <w:ind w:left="0"/>
        <w:jc w:val="center"/>
        <w:rPr>
          <w:rFonts w:hint="eastAsia" w:ascii="楷体" w:hAnsi="楷体" w:eastAsia="楷体" w:cstheme="majorBidi"/>
          <w:spacing w:val="-2"/>
          <w:sz w:val="32"/>
          <w:szCs w:val="32"/>
        </w:rPr>
      </w:pPr>
      <w:r>
        <w:rPr>
          <w:rFonts w:hint="eastAsia" w:ascii="楷体" w:hAnsi="楷体" w:eastAsia="楷体" w:cstheme="majorBidi"/>
          <w:spacing w:val="-2"/>
          <w:sz w:val="32"/>
          <w:szCs w:val="32"/>
        </w:rPr>
        <w:t>（</w:t>
      </w:r>
      <w:r>
        <w:rPr>
          <w:rFonts w:hint="eastAsia" w:ascii="楷体" w:hAnsi="楷体" w:eastAsia="楷体" w:cstheme="majorBidi"/>
          <w:spacing w:val="-2"/>
          <w:sz w:val="32"/>
          <w:szCs w:val="32"/>
          <w:lang w:eastAsia="zh-CN"/>
        </w:rPr>
        <w:t>征求意见稿</w:t>
      </w:r>
      <w:r>
        <w:rPr>
          <w:rFonts w:hint="eastAsia" w:ascii="楷体" w:hAnsi="楷体" w:eastAsia="楷体" w:cstheme="majorBidi"/>
          <w:spacing w:val="-2"/>
          <w:sz w:val="32"/>
          <w:szCs w:val="32"/>
        </w:rPr>
        <w:t>）</w:t>
      </w:r>
    </w:p>
    <w:p>
      <w:pPr>
        <w:pStyle w:val="6"/>
        <w:jc w:val="both"/>
        <w:rPr>
          <w:rFonts w:asciiTheme="majorBidi" w:hAnsiTheme="majorBidi" w:cstheme="majorBidi"/>
          <w:sz w:val="43"/>
        </w:rPr>
      </w:pP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第一条</w:t>
      </w:r>
      <w:r>
        <w:rPr>
          <w:rFonts w:eastAsia="仿宋_GB2312" w:asciiTheme="majorBidi" w:hAnsiTheme="majorBidi" w:cstheme="majorBidi"/>
        </w:rPr>
        <w:t xml:space="preserve"> 为充分发挥自然资源在推动实现碳中和愿景中的重要作用，进一步探索绿水青山转化为金山银山新路径，加快生态价值实现机制，走出一条生态优先、绿色发展新路子。结合我</w:t>
      </w:r>
      <w:r>
        <w:rPr>
          <w:rFonts w:hint="eastAsia" w:eastAsia="仿宋_GB2312" w:asciiTheme="majorBidi" w:hAnsiTheme="majorBidi" w:cstheme="majorBidi"/>
        </w:rPr>
        <w:t>县</w:t>
      </w:r>
      <w:r>
        <w:rPr>
          <w:rFonts w:eastAsia="仿宋_GB2312" w:asciiTheme="majorBidi" w:hAnsiTheme="majorBidi" w:cstheme="majorBidi"/>
        </w:rPr>
        <w:t>实际，特制定本办法。</w:t>
      </w:r>
      <w:bookmarkStart w:id="1" w:name="_GoBack"/>
      <w:bookmarkEnd w:id="1"/>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第二条</w:t>
      </w:r>
      <w:r>
        <w:rPr>
          <w:rFonts w:eastAsia="仿宋_GB2312" w:asciiTheme="majorBidi" w:hAnsiTheme="majorBidi" w:cstheme="majorBidi"/>
        </w:rPr>
        <w:t xml:space="preserve"> 安化县行政区域内</w:t>
      </w:r>
      <w:r>
        <w:rPr>
          <w:rFonts w:hint="eastAsia" w:eastAsia="仿宋_GB2312" w:asciiTheme="majorBidi" w:hAnsiTheme="majorBidi" w:cstheme="majorBidi"/>
        </w:rPr>
        <w:t>自然生态系统碳券</w:t>
      </w:r>
      <w:r>
        <w:rPr>
          <w:rFonts w:eastAsia="仿宋_GB2312" w:asciiTheme="majorBidi" w:hAnsiTheme="majorBidi" w:cstheme="majorBidi"/>
        </w:rPr>
        <w:t>开发、登记、交易、管理、监督、质押、抵销等，均按照本办法规定执行。</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本办法所称</w:t>
      </w:r>
      <w:r>
        <w:rPr>
          <w:rFonts w:hint="eastAsia" w:eastAsia="仿宋_GB2312" w:asciiTheme="majorBidi" w:hAnsiTheme="majorBidi" w:cstheme="majorBidi"/>
        </w:rPr>
        <w:t>自然生态系统碳券</w:t>
      </w:r>
      <w:r>
        <w:rPr>
          <w:rFonts w:eastAsia="仿宋_GB2312" w:asciiTheme="majorBidi" w:hAnsiTheme="majorBidi" w:cstheme="majorBidi"/>
        </w:rPr>
        <w:t>，是指安化县行政区域内权属清晰的耕地、林地、草地、湿地等自然生态系统项目地块，依据安化县</w:t>
      </w:r>
      <w:r>
        <w:rPr>
          <w:rFonts w:hint="eastAsia" w:eastAsia="仿宋_GB2312" w:asciiTheme="majorBidi" w:hAnsiTheme="majorBidi" w:cstheme="majorBidi"/>
        </w:rPr>
        <w:t>自然生态系统碳券</w:t>
      </w:r>
      <w:r>
        <w:rPr>
          <w:rFonts w:eastAsia="仿宋_GB2312" w:asciiTheme="majorBidi" w:hAnsiTheme="majorBidi" w:cstheme="majorBidi"/>
        </w:rPr>
        <w:t>碳汇量计量</w:t>
      </w:r>
      <w:r>
        <w:rPr>
          <w:rFonts w:hint="eastAsia" w:eastAsia="仿宋_GB2312" w:asciiTheme="majorBidi" w:hAnsiTheme="majorBidi" w:cstheme="majorBidi"/>
        </w:rPr>
        <w:t>相关</w:t>
      </w:r>
      <w:r>
        <w:rPr>
          <w:rFonts w:eastAsia="仿宋_GB2312" w:asciiTheme="majorBidi" w:hAnsiTheme="majorBidi" w:cstheme="majorBidi"/>
        </w:rPr>
        <w:t>方法学，经第三方机构监测核算、县自然资源主管部门</w:t>
      </w:r>
      <w:r>
        <w:rPr>
          <w:rFonts w:hint="eastAsia" w:eastAsia="仿宋_GB2312" w:asciiTheme="majorBidi" w:hAnsiTheme="majorBidi" w:cstheme="majorBidi"/>
        </w:rPr>
        <w:t>会同县林业部门审查和</w:t>
      </w:r>
      <w:r>
        <w:rPr>
          <w:rFonts w:eastAsia="仿宋_GB2312" w:asciiTheme="majorBidi" w:hAnsiTheme="majorBidi" w:cstheme="majorBidi"/>
        </w:rPr>
        <w:t>审定、</w:t>
      </w:r>
      <w:r>
        <w:rPr>
          <w:rFonts w:hint="eastAsia" w:eastAsia="仿宋_GB2312" w:asciiTheme="majorBidi" w:hAnsiTheme="majorBidi" w:cstheme="majorBidi"/>
        </w:rPr>
        <w:t>生态环境部门</w:t>
      </w:r>
      <w:r>
        <w:rPr>
          <w:rFonts w:eastAsia="仿宋_GB2312" w:asciiTheme="majorBidi" w:hAnsiTheme="majorBidi" w:cstheme="majorBidi"/>
        </w:rPr>
        <w:t>备案的碳</w:t>
      </w:r>
      <w:r>
        <w:rPr>
          <w:rFonts w:hint="eastAsia" w:eastAsia="仿宋_GB2312" w:asciiTheme="majorBidi" w:hAnsiTheme="majorBidi" w:cstheme="majorBidi"/>
        </w:rPr>
        <w:t>汇</w:t>
      </w:r>
      <w:r>
        <w:rPr>
          <w:rFonts w:eastAsia="仿宋_GB2312" w:asciiTheme="majorBidi" w:hAnsiTheme="majorBidi" w:cstheme="majorBidi"/>
        </w:rPr>
        <w:t>量而制发的具有收益权的凭证，赋予交易、兑现、抵销等权能，单位为吨（以二氧化碳当量衡量）。</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已</w:t>
      </w:r>
      <w:r>
        <w:rPr>
          <w:rFonts w:eastAsia="仿宋_GB2312" w:asciiTheme="majorBidi" w:hAnsiTheme="majorBidi" w:cstheme="majorBidi"/>
        </w:rPr>
        <w:t>备案签发或拟策划申报国家核证自愿减排量(CCER)的项目地块，不得依据本办法重复申请制发</w:t>
      </w:r>
      <w:r>
        <w:rPr>
          <w:rFonts w:hint="eastAsia" w:eastAsia="仿宋_GB2312" w:asciiTheme="majorBidi" w:hAnsiTheme="majorBidi" w:cstheme="majorBidi"/>
        </w:rPr>
        <w:t>自然生态系统碳券</w:t>
      </w:r>
      <w:r>
        <w:rPr>
          <w:rFonts w:eastAsia="仿宋_GB2312" w:asciiTheme="majorBidi" w:hAnsiTheme="majorBidi" w:cstheme="majorBidi"/>
        </w:rPr>
        <w:t>。</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第三条 </w:t>
      </w:r>
      <w:r>
        <w:rPr>
          <w:rFonts w:hint="eastAsia" w:eastAsia="仿宋_GB2312" w:asciiTheme="majorBidi" w:hAnsiTheme="majorBidi" w:cstheme="majorBidi"/>
        </w:rPr>
        <w:t>自然生态系统碳券</w:t>
      </w:r>
      <w:r>
        <w:rPr>
          <w:rFonts w:eastAsia="仿宋_GB2312" w:asciiTheme="majorBidi" w:hAnsiTheme="majorBidi" w:cstheme="majorBidi"/>
        </w:rPr>
        <w:t>管理基本原则：依法、自愿、公开、诚信。</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第四条</w:t>
      </w:r>
      <w:r>
        <w:rPr>
          <w:rFonts w:eastAsia="仿宋_GB2312" w:asciiTheme="majorBidi" w:hAnsiTheme="majorBidi" w:cstheme="majorBidi"/>
        </w:rPr>
        <w:t xml:space="preserve"> </w:t>
      </w:r>
      <w:r>
        <w:rPr>
          <w:rFonts w:hint="eastAsia" w:eastAsia="仿宋_GB2312" w:asciiTheme="majorBidi" w:hAnsiTheme="majorBidi" w:cstheme="majorBidi"/>
        </w:rPr>
        <w:t>县发改部门负责自然生态系统碳券的相关综合协调工作；</w:t>
      </w:r>
      <w:r>
        <w:rPr>
          <w:rFonts w:eastAsia="仿宋_GB2312" w:asciiTheme="majorBidi" w:hAnsiTheme="majorBidi" w:cstheme="majorBidi"/>
        </w:rPr>
        <w:t>县自然资源主管部门</w:t>
      </w:r>
      <w:r>
        <w:rPr>
          <w:rFonts w:hint="eastAsia" w:eastAsia="仿宋_GB2312" w:asciiTheme="majorBidi" w:hAnsiTheme="majorBidi" w:cstheme="majorBidi"/>
        </w:rPr>
        <w:t>会同县林业部门</w:t>
      </w:r>
      <w:r>
        <w:rPr>
          <w:rFonts w:eastAsia="仿宋_GB2312" w:asciiTheme="majorBidi" w:hAnsiTheme="majorBidi" w:cstheme="majorBidi"/>
        </w:rPr>
        <w:t>负责</w:t>
      </w:r>
      <w:r>
        <w:rPr>
          <w:rFonts w:hint="eastAsia" w:eastAsia="仿宋_GB2312" w:asciiTheme="majorBidi" w:hAnsiTheme="majorBidi" w:cstheme="majorBidi"/>
        </w:rPr>
        <w:t>自然生态系统碳券</w:t>
      </w:r>
      <w:r>
        <w:rPr>
          <w:rFonts w:eastAsia="仿宋_GB2312" w:asciiTheme="majorBidi" w:hAnsiTheme="majorBidi" w:cstheme="majorBidi"/>
        </w:rPr>
        <w:t>的</w:t>
      </w:r>
      <w:r>
        <w:rPr>
          <w:rFonts w:hint="eastAsia" w:eastAsia="仿宋_GB2312" w:asciiTheme="majorBidi" w:hAnsiTheme="majorBidi" w:cstheme="majorBidi"/>
        </w:rPr>
        <w:t>审查、审定、</w:t>
      </w:r>
      <w:r>
        <w:rPr>
          <w:rFonts w:eastAsia="仿宋_GB2312" w:asciiTheme="majorBidi" w:hAnsiTheme="majorBidi" w:cstheme="majorBidi"/>
        </w:rPr>
        <w:t>制发、交易、监督</w:t>
      </w:r>
      <w:r>
        <w:rPr>
          <w:rFonts w:hint="eastAsia" w:eastAsia="仿宋_GB2312" w:asciiTheme="majorBidi" w:hAnsiTheme="majorBidi" w:cstheme="majorBidi"/>
        </w:rPr>
        <w:t>等工作；县生态环境部门</w:t>
      </w:r>
      <w:r>
        <w:rPr>
          <w:rFonts w:eastAsia="仿宋_GB2312" w:asciiTheme="majorBidi" w:hAnsiTheme="majorBidi" w:cstheme="majorBidi"/>
        </w:rPr>
        <w:t>负责</w:t>
      </w:r>
      <w:r>
        <w:rPr>
          <w:rFonts w:hint="eastAsia" w:eastAsia="仿宋_GB2312" w:asciiTheme="majorBidi" w:hAnsiTheme="majorBidi" w:cstheme="majorBidi"/>
        </w:rPr>
        <w:t>自然生态系统碳券</w:t>
      </w:r>
      <w:r>
        <w:rPr>
          <w:rFonts w:eastAsia="仿宋_GB2312" w:asciiTheme="majorBidi" w:hAnsiTheme="majorBidi" w:cstheme="majorBidi"/>
        </w:rPr>
        <w:t>的备案、抵销等工作；县金融管理部门负责协调指导</w:t>
      </w:r>
      <w:r>
        <w:rPr>
          <w:rFonts w:hint="eastAsia" w:eastAsia="仿宋_GB2312" w:asciiTheme="majorBidi" w:hAnsiTheme="majorBidi" w:cstheme="majorBidi"/>
        </w:rPr>
        <w:t>自然生态系统碳券</w:t>
      </w:r>
      <w:r>
        <w:rPr>
          <w:rFonts w:eastAsia="仿宋_GB2312" w:asciiTheme="majorBidi" w:hAnsiTheme="majorBidi" w:cstheme="majorBidi"/>
        </w:rPr>
        <w:t>的质押、融资、保险、市场监管等工作。</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第五条 </w:t>
      </w:r>
      <w:r>
        <w:rPr>
          <w:rFonts w:eastAsia="仿宋_GB2312" w:asciiTheme="majorBidi" w:hAnsiTheme="majorBidi" w:cstheme="majorBidi"/>
        </w:rPr>
        <w:t>县自然资源部门</w:t>
      </w:r>
      <w:r>
        <w:rPr>
          <w:rFonts w:hint="eastAsia" w:eastAsia="仿宋_GB2312" w:asciiTheme="majorBidi" w:hAnsiTheme="majorBidi" w:cstheme="majorBidi"/>
        </w:rPr>
        <w:t>会同县林业部门</w:t>
      </w:r>
      <w:r>
        <w:rPr>
          <w:rFonts w:eastAsia="仿宋_GB2312" w:asciiTheme="majorBidi" w:hAnsiTheme="majorBidi" w:cstheme="majorBidi"/>
        </w:rPr>
        <w:t>制定</w:t>
      </w:r>
      <w:r>
        <w:rPr>
          <w:rFonts w:hint="eastAsia" w:eastAsia="仿宋_GB2312" w:asciiTheme="majorBidi" w:hAnsiTheme="majorBidi" w:cstheme="majorBidi"/>
        </w:rPr>
        <w:t>自然生态系统碳券登记</w:t>
      </w:r>
      <w:r>
        <w:rPr>
          <w:rFonts w:eastAsia="仿宋_GB2312" w:asciiTheme="majorBidi" w:hAnsiTheme="majorBidi" w:cstheme="majorBidi"/>
        </w:rPr>
        <w:t>、流转、注销等工作制度，</w:t>
      </w:r>
      <w:r>
        <w:rPr>
          <w:rFonts w:hint="eastAsia" w:eastAsia="仿宋_GB2312" w:asciiTheme="majorBidi" w:hAnsiTheme="majorBidi" w:cstheme="majorBidi"/>
        </w:rPr>
        <w:t>生态环境部门</w:t>
      </w:r>
      <w:r>
        <w:rPr>
          <w:rFonts w:eastAsia="仿宋_GB2312" w:asciiTheme="majorBidi" w:hAnsiTheme="majorBidi" w:cstheme="majorBidi"/>
        </w:rPr>
        <w:t>制定碳</w:t>
      </w:r>
      <w:r>
        <w:rPr>
          <w:rFonts w:hint="eastAsia" w:eastAsia="仿宋_GB2312" w:asciiTheme="majorBidi" w:hAnsiTheme="majorBidi" w:cstheme="majorBidi"/>
        </w:rPr>
        <w:t>汇</w:t>
      </w:r>
      <w:r>
        <w:rPr>
          <w:rFonts w:eastAsia="仿宋_GB2312" w:asciiTheme="majorBidi" w:hAnsiTheme="majorBidi" w:cstheme="majorBidi"/>
        </w:rPr>
        <w:t>量备案、</w:t>
      </w:r>
      <w:r>
        <w:rPr>
          <w:rFonts w:hint="eastAsia" w:eastAsia="仿宋_GB2312" w:asciiTheme="majorBidi" w:hAnsiTheme="majorBidi" w:cstheme="majorBidi"/>
        </w:rPr>
        <w:t>自然生态系统碳券</w:t>
      </w:r>
      <w:r>
        <w:rPr>
          <w:rFonts w:eastAsia="仿宋_GB2312" w:asciiTheme="majorBidi" w:hAnsiTheme="majorBidi" w:cstheme="majorBidi"/>
        </w:rPr>
        <w:t>抵销等工作制度。</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第六条 </w:t>
      </w:r>
      <w:r>
        <w:rPr>
          <w:rFonts w:eastAsia="仿宋_GB2312" w:asciiTheme="majorBidi" w:hAnsiTheme="majorBidi" w:cstheme="majorBidi"/>
        </w:rPr>
        <w:t>县自然资源部门、</w:t>
      </w:r>
      <w:r>
        <w:rPr>
          <w:rFonts w:hint="eastAsia" w:eastAsia="仿宋_GB2312" w:asciiTheme="majorBidi" w:hAnsiTheme="majorBidi" w:cstheme="majorBidi"/>
        </w:rPr>
        <w:t>生态环境部门、林业部门</w:t>
      </w:r>
      <w:r>
        <w:rPr>
          <w:rFonts w:eastAsia="仿宋_GB2312" w:asciiTheme="majorBidi" w:hAnsiTheme="majorBidi" w:cstheme="majorBidi"/>
        </w:rPr>
        <w:t>不定时组织抽查工作，采取现场核查，查阅有关文件资料，查询、检查有关信息系统等对</w:t>
      </w:r>
      <w:r>
        <w:rPr>
          <w:rFonts w:hint="eastAsia" w:eastAsia="仿宋_GB2312" w:asciiTheme="majorBidi" w:hAnsiTheme="majorBidi" w:cstheme="majorBidi"/>
        </w:rPr>
        <w:t>自然生态系统碳券</w:t>
      </w:r>
      <w:r>
        <w:rPr>
          <w:rFonts w:eastAsia="仿宋_GB2312" w:asciiTheme="majorBidi" w:hAnsiTheme="majorBidi" w:cstheme="majorBidi"/>
        </w:rPr>
        <w:t>工作进行监督管理。</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第七条 </w:t>
      </w:r>
      <w:r>
        <w:rPr>
          <w:rFonts w:hint="eastAsia" w:eastAsia="仿宋_GB2312" w:asciiTheme="majorBidi" w:hAnsiTheme="majorBidi" w:cstheme="majorBidi"/>
        </w:rPr>
        <w:t>自然生态系统碳券</w:t>
      </w:r>
      <w:r>
        <w:rPr>
          <w:rFonts w:eastAsia="仿宋_GB2312" w:asciiTheme="majorBidi" w:hAnsiTheme="majorBidi" w:cstheme="majorBidi"/>
        </w:rPr>
        <w:t>的内容必须包括：</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w:t>
      </w:r>
      <w:r>
        <w:rPr>
          <w:rFonts w:hint="eastAsia" w:eastAsia="仿宋_GB2312" w:asciiTheme="majorBidi" w:hAnsiTheme="majorBidi" w:cstheme="majorBidi"/>
        </w:rPr>
        <w:t>自然生态系统碳券</w:t>
      </w:r>
      <w:r>
        <w:rPr>
          <w:rFonts w:eastAsia="仿宋_GB2312" w:asciiTheme="majorBidi" w:hAnsiTheme="majorBidi" w:cstheme="majorBidi"/>
        </w:rPr>
        <w:t>编号；</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2.备案文号；</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3.监测期时间以及监测期内碳</w:t>
      </w:r>
      <w:r>
        <w:rPr>
          <w:rFonts w:hint="eastAsia" w:eastAsia="仿宋_GB2312" w:asciiTheme="majorBidi" w:hAnsiTheme="majorBidi" w:cstheme="majorBidi"/>
        </w:rPr>
        <w:t>汇</w:t>
      </w:r>
      <w:r>
        <w:rPr>
          <w:rFonts w:eastAsia="仿宋_GB2312" w:asciiTheme="majorBidi" w:hAnsiTheme="majorBidi" w:cstheme="majorBidi"/>
        </w:rPr>
        <w:t>量；</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4.制发单位、日期。</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自然生态系统碳券</w:t>
      </w:r>
      <w:r>
        <w:rPr>
          <w:rFonts w:eastAsia="仿宋_GB2312" w:asciiTheme="majorBidi" w:hAnsiTheme="majorBidi" w:cstheme="majorBidi"/>
        </w:rPr>
        <w:t>为安化县行政区域内自然生态系统碳汇权益资产交易的实物凭证，严禁出现涂改碳券、</w:t>
      </w:r>
      <w:r>
        <w:rPr>
          <w:rFonts w:hint="eastAsia" w:eastAsia="仿宋_GB2312" w:asciiTheme="majorBidi" w:hAnsiTheme="majorBidi" w:cstheme="majorBidi"/>
        </w:rPr>
        <w:t>“一碳多卖”</w:t>
      </w:r>
      <w:r>
        <w:rPr>
          <w:rFonts w:eastAsia="仿宋_GB2312" w:asciiTheme="majorBidi" w:hAnsiTheme="majorBidi" w:cstheme="majorBidi"/>
        </w:rPr>
        <w:t>等行为</w:t>
      </w:r>
      <w:r>
        <w:rPr>
          <w:rFonts w:hint="eastAsia" w:eastAsia="仿宋_GB2312" w:asciiTheme="majorBidi" w:hAnsiTheme="majorBidi" w:cstheme="majorBidi"/>
        </w:rPr>
        <w:t>，维护交易双方合法权益</w:t>
      </w:r>
      <w:r>
        <w:rPr>
          <w:rFonts w:eastAsia="仿宋_GB2312" w:asciiTheme="majorBidi" w:hAnsiTheme="majorBidi" w:cstheme="majorBidi"/>
        </w:rPr>
        <w:t>。</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第八条</w:t>
      </w:r>
      <w:r>
        <w:rPr>
          <w:rFonts w:eastAsia="仿宋_GB2312" w:asciiTheme="majorBidi" w:hAnsiTheme="majorBidi" w:cstheme="majorBidi"/>
        </w:rPr>
        <w:t xml:space="preserve"> 权利人根据本办法申请制发</w:t>
      </w:r>
      <w:r>
        <w:rPr>
          <w:rFonts w:hint="eastAsia" w:eastAsia="仿宋_GB2312" w:asciiTheme="majorBidi" w:hAnsiTheme="majorBidi" w:cstheme="majorBidi"/>
        </w:rPr>
        <w:t>自然生态系统碳券</w:t>
      </w:r>
      <w:r>
        <w:rPr>
          <w:rFonts w:eastAsia="仿宋_GB2312" w:asciiTheme="majorBidi" w:hAnsiTheme="majorBidi" w:cstheme="majorBidi"/>
        </w:rPr>
        <w:t>，鼓励其联合集体经济组织或依托有资质的第三方申请制发</w:t>
      </w:r>
      <w:r>
        <w:rPr>
          <w:rFonts w:hint="eastAsia" w:eastAsia="仿宋_GB2312" w:asciiTheme="majorBidi" w:hAnsiTheme="majorBidi" w:cstheme="majorBidi"/>
        </w:rPr>
        <w:t>自然生态系统碳券</w:t>
      </w:r>
      <w:r>
        <w:rPr>
          <w:rFonts w:eastAsia="仿宋_GB2312" w:asciiTheme="majorBidi" w:hAnsiTheme="majorBidi" w:cstheme="majorBidi"/>
        </w:rPr>
        <w:t>。</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第九条 </w:t>
      </w:r>
      <w:r>
        <w:rPr>
          <w:rFonts w:eastAsia="仿宋_GB2312" w:asciiTheme="majorBidi" w:hAnsiTheme="majorBidi" w:cstheme="majorBidi"/>
        </w:rPr>
        <w:t>申请制发</w:t>
      </w:r>
      <w:r>
        <w:rPr>
          <w:rFonts w:hint="eastAsia" w:eastAsia="仿宋_GB2312" w:asciiTheme="majorBidi" w:hAnsiTheme="majorBidi" w:cstheme="majorBidi"/>
        </w:rPr>
        <w:t>自然生态系统碳券</w:t>
      </w:r>
      <w:r>
        <w:rPr>
          <w:rFonts w:eastAsia="仿宋_GB2312" w:asciiTheme="majorBidi" w:hAnsiTheme="majorBidi" w:cstheme="majorBidi"/>
        </w:rPr>
        <w:t>的项目，不影响其权利人正常的生产经营活动。在监测期内规划采伐的林地、林木不得申请制发</w:t>
      </w:r>
      <w:r>
        <w:rPr>
          <w:rFonts w:hint="eastAsia" w:eastAsia="仿宋_GB2312" w:asciiTheme="majorBidi" w:hAnsiTheme="majorBidi" w:cstheme="majorBidi"/>
        </w:rPr>
        <w:t>自然生态系统碳券</w:t>
      </w:r>
      <w:r>
        <w:rPr>
          <w:rFonts w:eastAsia="仿宋_GB2312" w:asciiTheme="majorBidi" w:hAnsiTheme="majorBidi" w:cstheme="majorBidi"/>
        </w:rPr>
        <w:t>，但以森林经营为目的抚育采伐可以申请碳券的制发。</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 xml:space="preserve">第十条 </w:t>
      </w:r>
      <w:r>
        <w:rPr>
          <w:rFonts w:eastAsia="仿宋_GB2312" w:asciiTheme="majorBidi" w:hAnsiTheme="majorBidi" w:cstheme="majorBidi"/>
        </w:rPr>
        <w:t>安化县</w:t>
      </w:r>
      <w:r>
        <w:rPr>
          <w:rFonts w:hint="eastAsia" w:eastAsia="仿宋_GB2312" w:asciiTheme="majorBidi" w:hAnsiTheme="majorBidi" w:cstheme="majorBidi"/>
        </w:rPr>
        <w:t>自然生态系统碳券</w:t>
      </w:r>
      <w:r>
        <w:rPr>
          <w:rFonts w:eastAsia="仿宋_GB2312" w:asciiTheme="majorBidi" w:hAnsiTheme="majorBidi" w:cstheme="majorBidi"/>
        </w:rPr>
        <w:t>由县人民政府负责式样设计、制发。</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申请制发</w:t>
      </w:r>
      <w:r>
        <w:rPr>
          <w:rFonts w:hint="eastAsia" w:eastAsia="仿宋_GB2312" w:asciiTheme="majorBidi" w:hAnsiTheme="majorBidi" w:cstheme="majorBidi"/>
        </w:rPr>
        <w:t>自然生态系统碳券</w:t>
      </w:r>
      <w:r>
        <w:rPr>
          <w:rFonts w:eastAsia="仿宋_GB2312" w:asciiTheme="majorBidi" w:hAnsiTheme="majorBidi" w:cstheme="majorBidi"/>
        </w:rPr>
        <w:t>，应当提供登记申请表，申请单位统一社会信用代码证书复印件，第三方核算报告，</w:t>
      </w:r>
      <w:r>
        <w:rPr>
          <w:rFonts w:hint="eastAsia" w:eastAsia="仿宋_GB2312" w:asciiTheme="majorBidi" w:hAnsiTheme="majorBidi" w:cstheme="majorBidi"/>
        </w:rPr>
        <w:t>生态环境部门</w:t>
      </w:r>
      <w:r>
        <w:rPr>
          <w:rFonts w:eastAsia="仿宋_GB2312" w:asciiTheme="majorBidi" w:hAnsiTheme="majorBidi" w:cstheme="majorBidi"/>
        </w:rPr>
        <w:t>备案签</w:t>
      </w:r>
      <w:r>
        <w:rPr>
          <w:rFonts w:hint="eastAsia" w:eastAsia="仿宋_GB2312" w:asciiTheme="majorBidi" w:hAnsiTheme="majorBidi" w:cstheme="majorBidi"/>
        </w:rPr>
        <w:t>发</w:t>
      </w:r>
      <w:r>
        <w:rPr>
          <w:rFonts w:eastAsia="仿宋_GB2312" w:asciiTheme="majorBidi" w:hAnsiTheme="majorBidi" w:cstheme="majorBidi"/>
        </w:rPr>
        <w:t>，以及其他应当提交的资料。</w:t>
      </w:r>
    </w:p>
    <w:p>
      <w:pPr>
        <w:pStyle w:val="6"/>
        <w:spacing w:line="640" w:lineRule="exact"/>
        <w:ind w:firstLine="642" w:firstLineChars="200"/>
        <w:jc w:val="both"/>
        <w:rPr>
          <w:rFonts w:eastAsia="仿宋_GB2312" w:asciiTheme="majorBidi" w:hAnsiTheme="majorBidi" w:cstheme="majorBidi"/>
        </w:rPr>
      </w:pPr>
      <w:r>
        <w:rPr>
          <w:rFonts w:hint="eastAsia" w:eastAsia="楷体" w:asciiTheme="majorBidi" w:hAnsiTheme="majorBidi" w:cstheme="majorBidi"/>
          <w:b/>
          <w:bCs/>
        </w:rPr>
        <w:t>第十一条</w:t>
      </w:r>
      <w:r>
        <w:rPr>
          <w:rFonts w:hint="eastAsia" w:eastAsia="仿宋_GB2312" w:asciiTheme="majorBidi" w:hAnsiTheme="majorBidi" w:cstheme="majorBidi"/>
        </w:rPr>
        <w:t xml:space="preserve"> 县自然资源主管部门会同林业部门负责成立安化县</w:t>
      </w:r>
      <w:r>
        <w:rPr>
          <w:rFonts w:eastAsia="仿宋_GB2312" w:asciiTheme="majorBidi" w:hAnsiTheme="majorBidi" w:cstheme="majorBidi"/>
        </w:rPr>
        <w:t>碳汇交易综合服务</w:t>
      </w:r>
      <w:r>
        <w:rPr>
          <w:rFonts w:hint="eastAsia" w:eastAsia="仿宋_GB2312" w:asciiTheme="majorBidi" w:hAnsiTheme="majorBidi" w:cstheme="majorBidi"/>
        </w:rPr>
        <w:t>中心，建立自然生态系统碳券交易服务平台。</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二</w:t>
      </w:r>
      <w:r>
        <w:rPr>
          <w:rFonts w:eastAsia="楷体" w:asciiTheme="majorBidi" w:hAnsiTheme="majorBidi" w:cstheme="majorBidi"/>
          <w:b/>
          <w:bCs/>
        </w:rPr>
        <w:t xml:space="preserve">条 </w:t>
      </w:r>
      <w:r>
        <w:rPr>
          <w:rFonts w:hint="eastAsia" w:eastAsia="仿宋_GB2312" w:asciiTheme="majorBidi" w:hAnsiTheme="majorBidi" w:cstheme="majorBidi"/>
        </w:rPr>
        <w:t>自然生态系统碳券</w:t>
      </w:r>
      <w:r>
        <w:rPr>
          <w:rFonts w:eastAsia="仿宋_GB2312" w:asciiTheme="majorBidi" w:hAnsiTheme="majorBidi" w:cstheme="majorBidi"/>
        </w:rPr>
        <w:t>遗失、损毁的，经向</w:t>
      </w:r>
      <w:r>
        <w:rPr>
          <w:rFonts w:hint="eastAsia" w:eastAsia="仿宋_GB2312" w:asciiTheme="majorBidi" w:hAnsiTheme="majorBidi" w:cstheme="majorBidi"/>
        </w:rPr>
        <w:t>安化县</w:t>
      </w:r>
      <w:r>
        <w:rPr>
          <w:rFonts w:eastAsia="仿宋_GB2312" w:asciiTheme="majorBidi" w:hAnsiTheme="majorBidi" w:cstheme="majorBidi"/>
        </w:rPr>
        <w:t>碳汇交易综合服务</w:t>
      </w:r>
      <w:r>
        <w:rPr>
          <w:rFonts w:hint="eastAsia" w:eastAsia="仿宋_GB2312" w:asciiTheme="majorBidi" w:hAnsiTheme="majorBidi" w:cstheme="majorBidi"/>
        </w:rPr>
        <w:t>中心</w:t>
      </w:r>
      <w:r>
        <w:rPr>
          <w:rFonts w:eastAsia="仿宋_GB2312" w:asciiTheme="majorBidi" w:hAnsiTheme="majorBidi" w:cstheme="majorBidi"/>
        </w:rPr>
        <w:t>报告挂失并公告后，可申请补发。</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三</w:t>
      </w:r>
      <w:r>
        <w:rPr>
          <w:rFonts w:eastAsia="楷体" w:asciiTheme="majorBidi" w:hAnsiTheme="majorBidi" w:cstheme="majorBidi"/>
          <w:b/>
          <w:bCs/>
        </w:rPr>
        <w:t xml:space="preserve">条 </w:t>
      </w:r>
      <w:r>
        <w:rPr>
          <w:rFonts w:hint="eastAsia" w:eastAsia="仿宋_GB2312" w:asciiTheme="majorBidi" w:hAnsiTheme="majorBidi" w:cstheme="majorBidi"/>
        </w:rPr>
        <w:t>自然生态系统碳券</w:t>
      </w:r>
      <w:r>
        <w:rPr>
          <w:rFonts w:eastAsia="仿宋_GB2312" w:asciiTheme="majorBidi" w:hAnsiTheme="majorBidi" w:cstheme="majorBidi"/>
        </w:rPr>
        <w:t>交易</w:t>
      </w:r>
      <w:r>
        <w:rPr>
          <w:rFonts w:hint="eastAsia" w:eastAsia="仿宋_GB2312" w:asciiTheme="majorBidi" w:hAnsiTheme="majorBidi" w:cstheme="majorBidi"/>
        </w:rPr>
        <w:t>在自然生态系统碳券交易服务平台</w:t>
      </w:r>
      <w:r>
        <w:rPr>
          <w:rFonts w:eastAsia="仿宋_GB2312" w:asciiTheme="majorBidi" w:hAnsiTheme="majorBidi" w:cstheme="majorBidi"/>
        </w:rPr>
        <w:t>进行。</w:t>
      </w:r>
      <w:r>
        <w:rPr>
          <w:rFonts w:hint="eastAsia" w:eastAsia="仿宋_GB2312" w:asciiTheme="majorBidi" w:hAnsiTheme="majorBidi" w:cstheme="majorBidi"/>
        </w:rPr>
        <w:t>自然生态系统碳券</w:t>
      </w:r>
      <w:r>
        <w:rPr>
          <w:rFonts w:eastAsia="仿宋_GB2312" w:asciiTheme="majorBidi" w:hAnsiTheme="majorBidi" w:cstheme="majorBidi"/>
        </w:rPr>
        <w:t>的持有人可向</w:t>
      </w:r>
      <w:r>
        <w:rPr>
          <w:rFonts w:hint="eastAsia" w:eastAsia="仿宋_GB2312" w:asciiTheme="majorBidi" w:hAnsiTheme="majorBidi" w:cstheme="majorBidi"/>
        </w:rPr>
        <w:t>县碳汇交易</w:t>
      </w:r>
      <w:r>
        <w:rPr>
          <w:rFonts w:eastAsia="仿宋_GB2312" w:asciiTheme="majorBidi" w:hAnsiTheme="majorBidi" w:cstheme="majorBidi"/>
        </w:rPr>
        <w:t>综合服务</w:t>
      </w:r>
      <w:r>
        <w:rPr>
          <w:rFonts w:hint="eastAsia" w:eastAsia="仿宋_GB2312" w:asciiTheme="majorBidi" w:hAnsiTheme="majorBidi" w:cstheme="majorBidi"/>
        </w:rPr>
        <w:t>中心</w:t>
      </w:r>
      <w:r>
        <w:rPr>
          <w:rFonts w:eastAsia="仿宋_GB2312" w:asciiTheme="majorBidi" w:hAnsiTheme="majorBidi" w:cstheme="majorBidi"/>
        </w:rPr>
        <w:t>申请将所持有的</w:t>
      </w:r>
      <w:r>
        <w:rPr>
          <w:rFonts w:hint="eastAsia" w:eastAsia="仿宋_GB2312" w:asciiTheme="majorBidi" w:hAnsiTheme="majorBidi" w:cstheme="majorBidi"/>
        </w:rPr>
        <w:t>自然生态系统碳券</w:t>
      </w:r>
      <w:r>
        <w:rPr>
          <w:rFonts w:eastAsia="仿宋_GB2312" w:asciiTheme="majorBidi" w:hAnsiTheme="majorBidi" w:cstheme="majorBidi"/>
        </w:rPr>
        <w:t>交易信息对外发布。</w:t>
      </w:r>
      <w:r>
        <w:rPr>
          <w:rFonts w:hint="eastAsia" w:eastAsia="仿宋_GB2312" w:asciiTheme="majorBidi" w:hAnsiTheme="majorBidi" w:cstheme="majorBidi"/>
        </w:rPr>
        <w:t>县碳汇交易</w:t>
      </w:r>
      <w:r>
        <w:rPr>
          <w:rFonts w:eastAsia="仿宋_GB2312" w:asciiTheme="majorBidi" w:hAnsiTheme="majorBidi" w:cstheme="majorBidi"/>
        </w:rPr>
        <w:t>综合服务</w:t>
      </w:r>
      <w:r>
        <w:rPr>
          <w:rFonts w:hint="eastAsia" w:eastAsia="仿宋_GB2312" w:asciiTheme="majorBidi" w:hAnsiTheme="majorBidi" w:cstheme="majorBidi"/>
        </w:rPr>
        <w:t>中心</w:t>
      </w:r>
      <w:r>
        <w:rPr>
          <w:rFonts w:eastAsia="仿宋_GB2312" w:asciiTheme="majorBidi" w:hAnsiTheme="majorBidi" w:cstheme="majorBidi"/>
        </w:rPr>
        <w:t>需实时关注国家和省级的碳汇市场政策变化情况，并及时公布</w:t>
      </w:r>
      <w:r>
        <w:rPr>
          <w:rFonts w:hint="eastAsia" w:eastAsia="仿宋_GB2312" w:asciiTheme="majorBidi" w:hAnsiTheme="majorBidi" w:cstheme="majorBidi"/>
        </w:rPr>
        <w:t>自然生态系统碳券</w:t>
      </w:r>
      <w:r>
        <w:rPr>
          <w:rFonts w:eastAsia="仿宋_GB2312" w:asciiTheme="majorBidi" w:hAnsiTheme="majorBidi" w:cstheme="majorBidi"/>
        </w:rPr>
        <w:t>登记、交易等相关信息。</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四</w:t>
      </w:r>
      <w:r>
        <w:rPr>
          <w:rFonts w:eastAsia="楷体" w:asciiTheme="majorBidi" w:hAnsiTheme="majorBidi" w:cstheme="majorBidi"/>
          <w:b/>
          <w:bCs/>
        </w:rPr>
        <w:t xml:space="preserve">条 </w:t>
      </w:r>
      <w:r>
        <w:rPr>
          <w:rFonts w:hint="eastAsia" w:eastAsia="仿宋_GB2312" w:asciiTheme="majorBidi" w:hAnsiTheme="majorBidi" w:cstheme="majorBidi"/>
        </w:rPr>
        <w:t>自然生态系统碳券</w:t>
      </w:r>
      <w:r>
        <w:rPr>
          <w:rFonts w:eastAsia="仿宋_GB2312" w:asciiTheme="majorBidi" w:hAnsiTheme="majorBidi" w:cstheme="majorBidi"/>
        </w:rPr>
        <w:t>的交易方式需符合国家有关规定进行，如自愿减排、生态赔偿、协议转让等；</w:t>
      </w:r>
      <w:r>
        <w:rPr>
          <w:rFonts w:hint="eastAsia" w:eastAsia="仿宋_GB2312" w:asciiTheme="majorBidi" w:hAnsiTheme="majorBidi" w:cstheme="majorBidi"/>
        </w:rPr>
        <w:t>自然生态系统碳券</w:t>
      </w:r>
      <w:r>
        <w:rPr>
          <w:rFonts w:eastAsia="仿宋_GB2312" w:asciiTheme="majorBidi" w:hAnsiTheme="majorBidi" w:cstheme="majorBidi"/>
        </w:rPr>
        <w:t>交易必须以</w:t>
      </w:r>
      <w:r>
        <w:rPr>
          <w:rFonts w:hint="eastAsia" w:eastAsia="仿宋_GB2312" w:asciiTheme="majorBidi" w:hAnsiTheme="majorBidi" w:cstheme="majorBidi"/>
        </w:rPr>
        <w:t>自然生态系统碳券</w:t>
      </w:r>
      <w:r>
        <w:rPr>
          <w:rFonts w:eastAsia="仿宋_GB2312" w:asciiTheme="majorBidi" w:hAnsiTheme="majorBidi" w:cstheme="majorBidi"/>
        </w:rPr>
        <w:t>作为实物依据</w:t>
      </w:r>
      <w:r>
        <w:rPr>
          <w:rFonts w:hint="eastAsia" w:eastAsia="仿宋_GB2312" w:asciiTheme="majorBidi" w:hAnsiTheme="majorBidi" w:cstheme="majorBidi"/>
        </w:rPr>
        <w:t>，鼓励采取电子化资金交易的流转模式进行</w:t>
      </w:r>
      <w:r>
        <w:rPr>
          <w:rFonts w:eastAsia="仿宋_GB2312" w:asciiTheme="majorBidi" w:hAnsiTheme="majorBidi" w:cstheme="majorBidi"/>
        </w:rPr>
        <w:t>。</w:t>
      </w:r>
      <w:r>
        <w:rPr>
          <w:rFonts w:hint="eastAsia" w:eastAsia="仿宋_GB2312" w:asciiTheme="majorBidi" w:hAnsiTheme="majorBidi" w:cstheme="majorBidi"/>
        </w:rPr>
        <w:t>自然生态系统碳券</w:t>
      </w:r>
      <w:r>
        <w:rPr>
          <w:rFonts w:eastAsia="仿宋_GB2312" w:asciiTheme="majorBidi" w:hAnsiTheme="majorBidi" w:cstheme="majorBidi"/>
        </w:rPr>
        <w:t>用于抵销对应的碳排放量后，不得参与市场流通。</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五</w:t>
      </w:r>
      <w:r>
        <w:rPr>
          <w:rFonts w:eastAsia="楷体" w:asciiTheme="majorBidi" w:hAnsiTheme="majorBidi" w:cstheme="majorBidi"/>
          <w:b/>
          <w:bCs/>
        </w:rPr>
        <w:t>条</w:t>
      </w:r>
      <w:r>
        <w:rPr>
          <w:rFonts w:eastAsia="仿宋_GB2312" w:asciiTheme="majorBidi" w:hAnsiTheme="majorBidi" w:cstheme="majorBidi"/>
        </w:rPr>
        <w:t xml:space="preserve"> </w:t>
      </w:r>
      <w:r>
        <w:rPr>
          <w:rFonts w:hint="eastAsia" w:eastAsia="仿宋_GB2312" w:asciiTheme="majorBidi" w:hAnsiTheme="majorBidi" w:cstheme="majorBidi"/>
        </w:rPr>
        <w:t>自然生态系统碳券</w:t>
      </w:r>
      <w:r>
        <w:rPr>
          <w:rFonts w:eastAsia="仿宋_GB2312" w:asciiTheme="majorBidi" w:hAnsiTheme="majorBidi" w:cstheme="majorBidi"/>
        </w:rPr>
        <w:t>所登记的碳汇量主要用于以下抵销用途：1.各类建设项目所需用地占用生态用地的，在首次供地时，</w:t>
      </w:r>
      <w:r>
        <w:rPr>
          <w:rFonts w:hint="eastAsia" w:eastAsia="仿宋_GB2312" w:asciiTheme="majorBidi" w:hAnsiTheme="majorBidi" w:cstheme="majorBidi"/>
        </w:rPr>
        <w:t>核算</w:t>
      </w:r>
      <w:r>
        <w:rPr>
          <w:rFonts w:eastAsia="仿宋_GB2312" w:asciiTheme="majorBidi" w:hAnsiTheme="majorBidi" w:cstheme="majorBidi"/>
        </w:rPr>
        <w:t>该地区在相应的用地年限时段内累计损失的碳</w:t>
      </w:r>
      <w:r>
        <w:rPr>
          <w:rFonts w:hint="eastAsia" w:eastAsia="仿宋_GB2312" w:asciiTheme="majorBidi" w:hAnsiTheme="majorBidi" w:cstheme="majorBidi"/>
        </w:rPr>
        <w:t>汇</w:t>
      </w:r>
      <w:r>
        <w:rPr>
          <w:rFonts w:eastAsia="仿宋_GB2312" w:asciiTheme="majorBidi" w:hAnsiTheme="majorBidi" w:cstheme="majorBidi"/>
        </w:rPr>
        <w:t>量，据此购买相应的</w:t>
      </w:r>
      <w:r>
        <w:rPr>
          <w:rFonts w:hint="eastAsia" w:eastAsia="仿宋_GB2312" w:asciiTheme="majorBidi" w:hAnsiTheme="majorBidi" w:cstheme="majorBidi"/>
        </w:rPr>
        <w:t>自然生态系统碳券</w:t>
      </w:r>
      <w:r>
        <w:rPr>
          <w:rFonts w:eastAsia="仿宋_GB2312" w:asciiTheme="majorBidi" w:hAnsiTheme="majorBidi" w:cstheme="majorBidi"/>
        </w:rPr>
        <w:t>，替代履行生态补偿责任。2.政府机关、企事业单位、社会组织和个人可自愿购买</w:t>
      </w:r>
      <w:r>
        <w:rPr>
          <w:rFonts w:hint="eastAsia" w:eastAsia="仿宋_GB2312" w:asciiTheme="majorBidi" w:hAnsiTheme="majorBidi" w:cstheme="majorBidi"/>
        </w:rPr>
        <w:t>自然生态系统碳券</w:t>
      </w:r>
      <w:r>
        <w:rPr>
          <w:rFonts w:eastAsia="仿宋_GB2312" w:asciiTheme="majorBidi" w:hAnsiTheme="majorBidi" w:cstheme="majorBidi"/>
        </w:rPr>
        <w:t>用于各类赛事、活动、会议等碳中和，履行绿色低碳社会责任。3.面向生产生活消费领域，公众可自愿购买</w:t>
      </w:r>
      <w:r>
        <w:rPr>
          <w:rFonts w:hint="eastAsia" w:eastAsia="仿宋_GB2312" w:asciiTheme="majorBidi" w:hAnsiTheme="majorBidi" w:cstheme="majorBidi"/>
        </w:rPr>
        <w:t>自然生态系统碳券</w:t>
      </w:r>
      <w:r>
        <w:rPr>
          <w:rFonts w:eastAsia="仿宋_GB2312" w:asciiTheme="majorBidi" w:hAnsiTheme="majorBidi" w:cstheme="majorBidi"/>
        </w:rPr>
        <w:t>获得相应的绿色积分、低碳证书等商业激励和政策激励。</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六</w:t>
      </w:r>
      <w:r>
        <w:rPr>
          <w:rFonts w:eastAsia="楷体" w:asciiTheme="majorBidi" w:hAnsiTheme="majorBidi" w:cstheme="majorBidi"/>
          <w:b/>
          <w:bCs/>
        </w:rPr>
        <w:t xml:space="preserve">条 </w:t>
      </w:r>
      <w:r>
        <w:rPr>
          <w:rFonts w:eastAsia="仿宋_GB2312" w:asciiTheme="majorBidi" w:hAnsiTheme="majorBidi" w:cstheme="majorBidi"/>
        </w:rPr>
        <w:t>依照本办法制发的</w:t>
      </w:r>
      <w:r>
        <w:rPr>
          <w:rFonts w:hint="eastAsia" w:eastAsia="仿宋_GB2312" w:asciiTheme="majorBidi" w:hAnsiTheme="majorBidi" w:cstheme="majorBidi"/>
        </w:rPr>
        <w:t>自然生态系统碳券</w:t>
      </w:r>
      <w:r>
        <w:rPr>
          <w:rFonts w:eastAsia="仿宋_GB2312" w:asciiTheme="majorBidi" w:hAnsiTheme="majorBidi" w:cstheme="majorBidi"/>
        </w:rPr>
        <w:t>，不代表具备国家生态环境部门《温室气体自愿减排交易管理办法（试行）》核证的碳减排量的同等权益。</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七</w:t>
      </w:r>
      <w:r>
        <w:rPr>
          <w:rFonts w:eastAsia="楷体" w:asciiTheme="majorBidi" w:hAnsiTheme="majorBidi" w:cstheme="majorBidi"/>
          <w:b/>
          <w:bCs/>
        </w:rPr>
        <w:t xml:space="preserve">条 </w:t>
      </w:r>
      <w:r>
        <w:rPr>
          <w:rFonts w:eastAsia="仿宋_GB2312" w:asciiTheme="majorBidi" w:hAnsiTheme="majorBidi" w:cstheme="majorBidi"/>
        </w:rPr>
        <w:t>本办法自印发之日起施行。</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第十</w:t>
      </w:r>
      <w:r>
        <w:rPr>
          <w:rFonts w:hint="eastAsia" w:eastAsia="楷体" w:asciiTheme="majorBidi" w:hAnsiTheme="majorBidi" w:cstheme="majorBidi"/>
          <w:b/>
          <w:bCs/>
        </w:rPr>
        <w:t>八</w:t>
      </w:r>
      <w:r>
        <w:rPr>
          <w:rFonts w:eastAsia="楷体" w:asciiTheme="majorBidi" w:hAnsiTheme="majorBidi" w:cstheme="majorBidi"/>
          <w:b/>
          <w:bCs/>
        </w:rPr>
        <w:t xml:space="preserve">条 </w:t>
      </w:r>
      <w:r>
        <w:rPr>
          <w:rFonts w:eastAsia="仿宋_GB2312" w:asciiTheme="majorBidi" w:hAnsiTheme="majorBidi" w:cstheme="majorBidi"/>
        </w:rPr>
        <w:t>本办法由县发改</w:t>
      </w:r>
      <w:r>
        <w:rPr>
          <w:rFonts w:hint="eastAsia" w:eastAsia="仿宋_GB2312" w:asciiTheme="majorBidi" w:hAnsiTheme="majorBidi" w:cstheme="majorBidi"/>
        </w:rPr>
        <w:t>部门会同县自然资源、生态环境</w:t>
      </w:r>
      <w:r>
        <w:rPr>
          <w:rFonts w:eastAsia="仿宋_GB2312" w:asciiTheme="majorBidi" w:hAnsiTheme="majorBidi" w:cstheme="majorBidi"/>
        </w:rPr>
        <w:t>、</w:t>
      </w:r>
      <w:r>
        <w:rPr>
          <w:rFonts w:hint="eastAsia" w:eastAsia="仿宋_GB2312" w:asciiTheme="majorBidi" w:hAnsiTheme="majorBidi" w:cstheme="majorBidi"/>
        </w:rPr>
        <w:t>林业、</w:t>
      </w:r>
      <w:r>
        <w:rPr>
          <w:rFonts w:eastAsia="仿宋_GB2312" w:asciiTheme="majorBidi" w:hAnsiTheme="majorBidi" w:cstheme="majorBidi"/>
        </w:rPr>
        <w:t>金融管理</w:t>
      </w:r>
      <w:r>
        <w:rPr>
          <w:rFonts w:hint="eastAsia" w:eastAsia="仿宋_GB2312" w:asciiTheme="majorBidi" w:hAnsiTheme="majorBidi" w:cstheme="majorBidi"/>
        </w:rPr>
        <w:t>等</w:t>
      </w:r>
      <w:r>
        <w:rPr>
          <w:rFonts w:eastAsia="仿宋_GB2312" w:asciiTheme="majorBidi" w:hAnsiTheme="majorBidi" w:cstheme="majorBidi"/>
        </w:rPr>
        <w:t>部门负责解释。</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附件：1.安化县</w:t>
      </w:r>
      <w:r>
        <w:rPr>
          <w:rFonts w:hint="eastAsia" w:eastAsia="仿宋_GB2312" w:asciiTheme="majorBidi" w:hAnsiTheme="majorBidi" w:cstheme="majorBidi"/>
        </w:rPr>
        <w:t>自然生态系统碳券</w:t>
      </w:r>
      <w:r>
        <w:rPr>
          <w:rFonts w:eastAsia="仿宋_GB2312" w:asciiTheme="majorBidi" w:hAnsiTheme="majorBidi" w:cstheme="majorBidi"/>
        </w:rPr>
        <w:t>制发登记交易工作流程（试行）</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2.安化县</w:t>
      </w:r>
      <w:r>
        <w:rPr>
          <w:rFonts w:hint="eastAsia" w:eastAsia="仿宋_GB2312" w:asciiTheme="majorBidi" w:hAnsiTheme="majorBidi" w:cstheme="majorBidi"/>
        </w:rPr>
        <w:t>自然生态系统碳券</w:t>
      </w:r>
      <w:r>
        <w:rPr>
          <w:rFonts w:eastAsia="仿宋_GB2312" w:asciiTheme="majorBidi" w:hAnsiTheme="majorBidi" w:cstheme="majorBidi"/>
        </w:rPr>
        <w:t>登记申请表</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3.安化县</w:t>
      </w:r>
      <w:r>
        <w:rPr>
          <w:rFonts w:hint="eastAsia" w:eastAsia="仿宋_GB2312" w:asciiTheme="majorBidi" w:hAnsiTheme="majorBidi" w:cstheme="majorBidi"/>
        </w:rPr>
        <w:t>自然生态系统碳券</w:t>
      </w:r>
      <w:r>
        <w:rPr>
          <w:rFonts w:eastAsia="仿宋_GB2312" w:asciiTheme="majorBidi" w:hAnsiTheme="majorBidi" w:cstheme="majorBidi"/>
        </w:rPr>
        <w:t>补发申请表</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4.安化县</w:t>
      </w:r>
      <w:r>
        <w:rPr>
          <w:rFonts w:hint="eastAsia" w:eastAsia="仿宋_GB2312" w:asciiTheme="majorBidi" w:hAnsiTheme="majorBidi" w:cstheme="majorBidi"/>
        </w:rPr>
        <w:t>自然生态系统碳券</w:t>
      </w:r>
      <w:r>
        <w:rPr>
          <w:rFonts w:eastAsia="仿宋_GB2312" w:asciiTheme="majorBidi" w:hAnsiTheme="majorBidi" w:cstheme="majorBidi"/>
        </w:rPr>
        <w:t>交易委托服务协议</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5.安化县</w:t>
      </w:r>
      <w:r>
        <w:rPr>
          <w:rFonts w:hint="eastAsia" w:eastAsia="仿宋_GB2312" w:asciiTheme="majorBidi" w:hAnsiTheme="majorBidi" w:cstheme="majorBidi"/>
        </w:rPr>
        <w:t>自然生态系统碳券</w:t>
      </w:r>
      <w:r>
        <w:rPr>
          <w:rFonts w:eastAsia="仿宋_GB2312" w:asciiTheme="majorBidi" w:hAnsiTheme="majorBidi" w:cstheme="majorBidi"/>
        </w:rPr>
        <w:t>交易信息披露表</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6.安化县</w:t>
      </w:r>
      <w:r>
        <w:rPr>
          <w:rFonts w:hint="eastAsia" w:eastAsia="仿宋_GB2312" w:asciiTheme="majorBidi" w:hAnsiTheme="majorBidi" w:cstheme="majorBidi"/>
        </w:rPr>
        <w:t>自然生态系统碳券</w:t>
      </w:r>
      <w:r>
        <w:rPr>
          <w:rFonts w:eastAsia="仿宋_GB2312" w:asciiTheme="majorBidi" w:hAnsiTheme="majorBidi" w:cstheme="majorBidi"/>
        </w:rPr>
        <w:t>购买申请书</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7.安化县</w:t>
      </w:r>
      <w:r>
        <w:rPr>
          <w:rFonts w:hint="eastAsia" w:eastAsia="仿宋_GB2312" w:asciiTheme="majorBidi" w:hAnsiTheme="majorBidi" w:cstheme="majorBidi"/>
        </w:rPr>
        <w:t>自然生态系统碳券</w:t>
      </w:r>
      <w:r>
        <w:rPr>
          <w:rFonts w:eastAsia="仿宋_GB2312" w:asciiTheme="majorBidi" w:hAnsiTheme="majorBidi" w:cstheme="majorBidi"/>
        </w:rPr>
        <w:t>交易协议</w:t>
      </w:r>
    </w:p>
    <w:p>
      <w:pPr>
        <w:pStyle w:val="6"/>
        <w:spacing w:line="640" w:lineRule="exact"/>
        <w:ind w:firstLine="1600" w:firstLineChars="500"/>
        <w:jc w:val="both"/>
        <w:rPr>
          <w:rFonts w:eastAsia="仿宋_GB2312" w:asciiTheme="majorBidi" w:hAnsiTheme="majorBidi" w:cstheme="majorBidi"/>
        </w:rPr>
      </w:pPr>
      <w:r>
        <w:rPr>
          <w:rFonts w:eastAsia="仿宋_GB2312" w:asciiTheme="majorBidi" w:hAnsiTheme="majorBidi" w:cstheme="majorBidi"/>
        </w:rPr>
        <w:t>8.安化县</w:t>
      </w:r>
      <w:r>
        <w:rPr>
          <w:rFonts w:hint="eastAsia" w:eastAsia="仿宋_GB2312" w:asciiTheme="majorBidi" w:hAnsiTheme="majorBidi" w:cstheme="majorBidi"/>
        </w:rPr>
        <w:t>自然生态系统碳券</w:t>
      </w:r>
      <w:r>
        <w:rPr>
          <w:rFonts w:eastAsia="仿宋_GB2312" w:asciiTheme="majorBidi" w:hAnsiTheme="majorBidi" w:cstheme="majorBidi"/>
        </w:rPr>
        <w:t>流转申请表</w:t>
      </w:r>
    </w:p>
    <w:p>
      <w:pPr>
        <w:pageBreakBefore/>
        <w:rPr>
          <w:rFonts w:eastAsia="宋体" w:asciiTheme="majorBidi" w:hAnsiTheme="majorBidi" w:cstheme="majorBidi"/>
          <w:sz w:val="32"/>
          <w:szCs w:val="32"/>
        </w:rPr>
      </w:pPr>
      <w:r>
        <w:rPr>
          <w:rFonts w:eastAsia="宋体" w:asciiTheme="majorBidi" w:hAnsiTheme="majorBidi" w:cstheme="majorBidi"/>
          <w:sz w:val="32"/>
          <w:szCs w:val="32"/>
        </w:rPr>
        <w:t>附件1</w:t>
      </w:r>
    </w:p>
    <w:p>
      <w:pPr>
        <w:pStyle w:val="2"/>
        <w:spacing w:line="680" w:lineRule="exact"/>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安化县</w:t>
      </w:r>
      <w:r>
        <w:rPr>
          <w:rFonts w:hint="eastAsia" w:eastAsia="方正小标宋_GBK" w:asciiTheme="majorBidi" w:hAnsiTheme="majorBidi" w:cstheme="majorBidi"/>
          <w:sz w:val="44"/>
          <w:szCs w:val="44"/>
        </w:rPr>
        <w:t>自然生态系统碳券</w:t>
      </w:r>
      <w:r>
        <w:rPr>
          <w:rFonts w:eastAsia="方正小标宋_GBK" w:asciiTheme="majorBidi" w:hAnsiTheme="majorBidi" w:cstheme="majorBidi"/>
          <w:sz w:val="44"/>
          <w:szCs w:val="44"/>
        </w:rPr>
        <w:t>制发登记交易</w:t>
      </w:r>
    </w:p>
    <w:p>
      <w:pPr>
        <w:pStyle w:val="2"/>
        <w:spacing w:line="680" w:lineRule="exact"/>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工作流程（试行）</w:t>
      </w:r>
    </w:p>
    <w:p>
      <w:pPr>
        <w:pStyle w:val="6"/>
        <w:jc w:val="both"/>
        <w:rPr>
          <w:rFonts w:asciiTheme="majorBidi" w:hAnsiTheme="majorBidi" w:cstheme="majorBidi"/>
          <w:sz w:val="43"/>
        </w:rPr>
      </w:pP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一、申请制发</w:t>
      </w:r>
      <w:r>
        <w:rPr>
          <w:rFonts w:hint="eastAsia" w:eastAsia="黑体" w:asciiTheme="majorBidi" w:hAnsiTheme="majorBidi" w:cstheme="majorBidi"/>
        </w:rPr>
        <w:t>自然生态系统碳券</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（一）申请。</w:t>
      </w:r>
      <w:r>
        <w:rPr>
          <w:rFonts w:eastAsia="仿宋_GB2312" w:asciiTheme="majorBidi" w:hAnsiTheme="majorBidi" w:cstheme="majorBidi"/>
        </w:rPr>
        <w:t>申请人应当向</w:t>
      </w:r>
      <w:r>
        <w:rPr>
          <w:rFonts w:hint="eastAsia" w:eastAsia="仿宋_GB2312" w:asciiTheme="majorBidi" w:hAnsiTheme="majorBidi" w:cstheme="majorBidi"/>
        </w:rPr>
        <w:t>县碳汇交易</w:t>
      </w:r>
      <w:r>
        <w:rPr>
          <w:rFonts w:eastAsia="仿宋_GB2312" w:asciiTheme="majorBidi" w:hAnsiTheme="majorBidi" w:cstheme="majorBidi"/>
        </w:rPr>
        <w:t>综合服务</w:t>
      </w:r>
      <w:r>
        <w:rPr>
          <w:rFonts w:hint="eastAsia" w:eastAsia="仿宋_GB2312" w:asciiTheme="majorBidi" w:hAnsiTheme="majorBidi" w:cstheme="majorBidi"/>
        </w:rPr>
        <w:t>中心</w:t>
      </w:r>
      <w:r>
        <w:rPr>
          <w:rFonts w:eastAsia="仿宋_GB2312" w:asciiTheme="majorBidi" w:hAnsiTheme="majorBidi" w:cstheme="majorBidi"/>
        </w:rPr>
        <w:t>提交以下申请资料：</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1.安化县</w:t>
      </w:r>
      <w:r>
        <w:rPr>
          <w:rFonts w:hint="eastAsia" w:eastAsia="仿宋_GB2312" w:asciiTheme="majorBidi" w:hAnsiTheme="majorBidi" w:cstheme="majorBidi"/>
        </w:rPr>
        <w:t>自然生态系统碳券</w:t>
      </w:r>
      <w:r>
        <w:rPr>
          <w:rFonts w:eastAsia="仿宋_GB2312" w:asciiTheme="majorBidi" w:hAnsiTheme="majorBidi" w:cstheme="majorBidi"/>
        </w:rPr>
        <w:t>登记申请表</w:t>
      </w:r>
      <w:r>
        <w:rPr>
          <w:rFonts w:hint="eastAsia" w:eastAsia="仿宋_GB2312" w:asciiTheme="majorBidi" w:hAnsiTheme="majorBidi" w:cstheme="majorBidi"/>
        </w:rPr>
        <w:t>（附件2）</w:t>
      </w:r>
      <w:r>
        <w:rPr>
          <w:rFonts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2.申请人（单位）身份证复印件或公司营业执照、单位统一社会信用代码证书复印件；</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3.第三方机构监测核算报告；</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4.合作开发协议；</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5.其他应当提供的资料。</w:t>
      </w:r>
    </w:p>
    <w:p>
      <w:pPr>
        <w:pStyle w:val="6"/>
        <w:spacing w:line="640" w:lineRule="exact"/>
        <w:ind w:firstLine="642" w:firstLineChars="200"/>
        <w:jc w:val="both"/>
        <w:rPr>
          <w:rFonts w:ascii="仿宋_GB2312" w:eastAsia="仿宋_GB2312" w:hAnsiTheme="majorBidi" w:cstheme="majorBidi"/>
        </w:rPr>
      </w:pPr>
      <w:r>
        <w:rPr>
          <w:rFonts w:eastAsia="楷体" w:asciiTheme="majorBidi" w:hAnsiTheme="majorBidi" w:cstheme="majorBidi"/>
          <w:b/>
          <w:bCs/>
        </w:rPr>
        <w:t>（二）</w:t>
      </w:r>
      <w:r>
        <w:rPr>
          <w:rFonts w:hint="eastAsia" w:eastAsia="楷体" w:asciiTheme="majorBidi" w:hAnsiTheme="majorBidi" w:cstheme="majorBidi"/>
          <w:b/>
          <w:bCs/>
        </w:rPr>
        <w:t>审查</w:t>
      </w:r>
      <w:r>
        <w:rPr>
          <w:rFonts w:eastAsia="楷体" w:asciiTheme="majorBidi" w:hAnsiTheme="majorBidi" w:cstheme="majorBidi"/>
          <w:b/>
          <w:bCs/>
        </w:rPr>
        <w:t>。</w:t>
      </w:r>
      <w:r>
        <w:rPr>
          <w:rFonts w:hint="eastAsia" w:ascii="仿宋_GB2312" w:eastAsia="仿宋_GB2312" w:hAnsiTheme="majorBidi" w:cstheme="majorBidi"/>
        </w:rPr>
        <w:t>县碳汇交易综合服务中心收到申请资料后，在2个工作日内完成形式审查，对于资料不符合要求的，一次性告知申请人需要补正的全部资料。</w:t>
      </w:r>
    </w:p>
    <w:p>
      <w:pPr>
        <w:pStyle w:val="6"/>
        <w:spacing w:line="640" w:lineRule="exact"/>
        <w:ind w:firstLine="640" w:firstLineChars="200"/>
        <w:jc w:val="both"/>
        <w:rPr>
          <w:rFonts w:ascii="仿宋_GB2312" w:eastAsia="仿宋_GB2312" w:hAnsiTheme="majorBidi" w:cstheme="majorBidi"/>
        </w:rPr>
      </w:pPr>
      <w:r>
        <w:rPr>
          <w:rFonts w:hint="eastAsia" w:ascii="仿宋_GB2312" w:eastAsia="仿宋_GB2312" w:hAnsiTheme="majorBidi" w:cstheme="majorBidi"/>
        </w:rPr>
        <w:t>对资料齐全、符合要求的申请，在7个工作日内（不含外业调查时间）对申请资料的真实性、一致性和合法性进行初审，必要时可以开展实地调查。未通过初审的，及时告知申请人。</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（三）</w:t>
      </w:r>
      <w:r>
        <w:rPr>
          <w:rFonts w:hint="eastAsia" w:eastAsia="楷体" w:asciiTheme="majorBidi" w:hAnsiTheme="majorBidi" w:cstheme="majorBidi"/>
          <w:b/>
          <w:bCs/>
        </w:rPr>
        <w:t>审定</w:t>
      </w:r>
      <w:r>
        <w:rPr>
          <w:rFonts w:eastAsia="楷体" w:asciiTheme="majorBidi" w:hAnsiTheme="majorBidi" w:cstheme="majorBidi"/>
          <w:b/>
          <w:bCs/>
        </w:rPr>
        <w:t>。</w:t>
      </w:r>
      <w:bookmarkStart w:id="0" w:name="_Hlk177677831"/>
      <w:r>
        <w:rPr>
          <w:rFonts w:hint="eastAsia" w:ascii="仿宋_GB2312" w:eastAsia="仿宋_GB2312" w:hAnsiTheme="majorBidi" w:cstheme="majorBidi"/>
        </w:rPr>
        <w:t>县碳汇交易综合服务中心</w:t>
      </w:r>
      <w:bookmarkEnd w:id="0"/>
      <w:r>
        <w:rPr>
          <w:rFonts w:hint="eastAsia" w:eastAsia="仿宋_GB2312" w:asciiTheme="majorBidi" w:hAnsiTheme="majorBidi" w:cstheme="majorBidi"/>
        </w:rPr>
        <w:t>完成审查后，在7个工作日内对监测核算报告及其碳汇量进行审定。符合规定的，在2个工作日出具审定意见，并转送至生态环境部门审核、备案；不符合规定的，及时告知申请人原因。</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（四）备案签发。</w:t>
      </w:r>
      <w:r>
        <w:rPr>
          <w:rFonts w:hint="eastAsia" w:eastAsia="仿宋_GB2312" w:asciiTheme="majorBidi" w:hAnsiTheme="majorBidi" w:cstheme="majorBidi"/>
        </w:rPr>
        <w:t>县生态环境部门</w:t>
      </w:r>
      <w:r>
        <w:rPr>
          <w:rFonts w:eastAsia="仿宋_GB2312" w:asciiTheme="majorBidi" w:hAnsiTheme="majorBidi" w:cstheme="majorBidi"/>
        </w:rPr>
        <w:t>收到审定资料后，</w:t>
      </w:r>
      <w:r>
        <w:rPr>
          <w:rFonts w:hint="eastAsia" w:eastAsia="仿宋_GB2312" w:asciiTheme="majorBidi" w:hAnsiTheme="majorBidi" w:cstheme="majorBidi"/>
        </w:rPr>
        <w:t>在7个工作日内完成审核。</w:t>
      </w:r>
      <w:r>
        <w:rPr>
          <w:rFonts w:eastAsia="仿宋_GB2312" w:asciiTheme="majorBidi" w:hAnsiTheme="majorBidi" w:cstheme="majorBidi"/>
        </w:rPr>
        <w:t>符合规定的，在</w:t>
      </w:r>
      <w:r>
        <w:rPr>
          <w:rFonts w:hint="eastAsia" w:eastAsia="仿宋_GB2312" w:asciiTheme="majorBidi" w:hAnsiTheme="majorBidi" w:cstheme="majorBidi"/>
        </w:rPr>
        <w:t>2</w:t>
      </w:r>
      <w:r>
        <w:rPr>
          <w:rFonts w:eastAsia="仿宋_GB2312" w:asciiTheme="majorBidi" w:hAnsiTheme="majorBidi" w:cstheme="majorBidi"/>
        </w:rPr>
        <w:t>个工作日内备案</w:t>
      </w:r>
      <w:r>
        <w:rPr>
          <w:rFonts w:hint="eastAsia" w:eastAsia="仿宋_GB2312" w:asciiTheme="majorBidi" w:hAnsiTheme="majorBidi" w:cstheme="majorBidi"/>
        </w:rPr>
        <w:t>、</w:t>
      </w:r>
      <w:r>
        <w:rPr>
          <w:rFonts w:eastAsia="仿宋_GB2312" w:asciiTheme="majorBidi" w:hAnsiTheme="majorBidi" w:cstheme="majorBidi"/>
        </w:rPr>
        <w:t>签发；不符合规定的，退回</w:t>
      </w:r>
      <w:r>
        <w:rPr>
          <w:rFonts w:hint="eastAsia" w:ascii="仿宋_GB2312" w:eastAsia="仿宋_GB2312" w:hAnsiTheme="majorBidi" w:cstheme="majorBidi"/>
        </w:rPr>
        <w:t>县碳汇交易综合服务中心</w:t>
      </w:r>
      <w:r>
        <w:rPr>
          <w:rFonts w:hint="eastAsia" w:eastAsia="仿宋_GB2312" w:asciiTheme="majorBidi" w:hAnsiTheme="majorBidi" w:cstheme="majorBidi"/>
        </w:rPr>
        <w:t>，并及时告知申请人原因</w:t>
      </w:r>
      <w:r>
        <w:rPr>
          <w:rFonts w:eastAsia="仿宋_GB2312" w:asciiTheme="majorBidi" w:hAnsiTheme="majorBidi" w:cstheme="majorBidi"/>
        </w:rPr>
        <w:t>。</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（五）制发碳券。</w:t>
      </w:r>
      <w:r>
        <w:rPr>
          <w:rFonts w:hint="eastAsia" w:ascii="仿宋_GB2312" w:eastAsia="仿宋_GB2312" w:hAnsiTheme="majorBidi" w:cstheme="majorBidi"/>
        </w:rPr>
        <w:t>县人民政府</w:t>
      </w:r>
      <w:r>
        <w:rPr>
          <w:rFonts w:eastAsia="仿宋_GB2312" w:asciiTheme="majorBidi" w:hAnsiTheme="majorBidi" w:cstheme="majorBidi"/>
        </w:rPr>
        <w:t>收到签发资料后，在</w:t>
      </w:r>
      <w:r>
        <w:rPr>
          <w:rFonts w:hint="eastAsia" w:eastAsia="仿宋_GB2312" w:asciiTheme="majorBidi" w:hAnsiTheme="majorBidi" w:cstheme="majorBidi"/>
        </w:rPr>
        <w:t>7</w:t>
      </w:r>
      <w:r>
        <w:rPr>
          <w:rFonts w:eastAsia="仿宋_GB2312" w:asciiTheme="majorBidi" w:hAnsiTheme="majorBidi" w:cstheme="majorBidi"/>
        </w:rPr>
        <w:t>个工作日内完成</w:t>
      </w:r>
      <w:r>
        <w:rPr>
          <w:rFonts w:hint="eastAsia" w:eastAsia="仿宋_GB2312" w:asciiTheme="majorBidi" w:hAnsiTheme="majorBidi" w:cstheme="majorBidi"/>
        </w:rPr>
        <w:t>自然生态系统碳券</w:t>
      </w:r>
      <w:r>
        <w:rPr>
          <w:rFonts w:eastAsia="仿宋_GB2312" w:asciiTheme="majorBidi" w:hAnsiTheme="majorBidi" w:cstheme="majorBidi"/>
        </w:rPr>
        <w:t>制发，并办理相关登记手续。</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二、申请</w:t>
      </w:r>
      <w:r>
        <w:rPr>
          <w:rFonts w:hint="eastAsia" w:eastAsia="黑体" w:asciiTheme="majorBidi" w:hAnsiTheme="majorBidi" w:cstheme="majorBidi"/>
        </w:rPr>
        <w:t>自然生态系统碳券</w:t>
      </w:r>
      <w:r>
        <w:rPr>
          <w:rFonts w:eastAsia="黑体" w:asciiTheme="majorBidi" w:hAnsiTheme="majorBidi" w:cstheme="majorBidi"/>
        </w:rPr>
        <w:t>补发登记</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（一）遗失、损毁挂失</w:t>
      </w:r>
      <w:r>
        <w:rPr>
          <w:rFonts w:hint="eastAsia" w:eastAsia="楷体" w:asciiTheme="majorBidi" w:hAnsiTheme="majorBidi" w:cstheme="majorBidi"/>
          <w:b/>
          <w:bCs/>
        </w:rPr>
        <w:t>申请</w:t>
      </w:r>
      <w:r>
        <w:rPr>
          <w:rFonts w:eastAsia="楷体" w:asciiTheme="majorBidi" w:hAnsiTheme="majorBidi" w:cstheme="majorBidi"/>
          <w:b/>
          <w:bCs/>
        </w:rPr>
        <w:t>。</w:t>
      </w:r>
      <w:r>
        <w:rPr>
          <w:rFonts w:eastAsia="仿宋_GB2312" w:asciiTheme="majorBidi" w:hAnsiTheme="majorBidi" w:cstheme="majorBidi"/>
        </w:rPr>
        <w:t>申请人应当向</w:t>
      </w:r>
      <w:r>
        <w:rPr>
          <w:rFonts w:hint="eastAsia" w:ascii="仿宋_GB2312" w:eastAsia="仿宋_GB2312" w:hAnsiTheme="majorBidi" w:cstheme="majorBidi"/>
        </w:rPr>
        <w:t>县碳汇交易综合服务中心</w:t>
      </w:r>
      <w:r>
        <w:rPr>
          <w:rFonts w:eastAsia="仿宋_GB2312" w:asciiTheme="majorBidi" w:hAnsiTheme="majorBidi" w:cstheme="majorBidi"/>
        </w:rPr>
        <w:t>提交遗失或损毁书面报告及以下资料：</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1.安化县</w:t>
      </w:r>
      <w:r>
        <w:rPr>
          <w:rFonts w:hint="eastAsia" w:eastAsia="仿宋_GB2312" w:asciiTheme="majorBidi" w:hAnsiTheme="majorBidi" w:cstheme="majorBidi"/>
        </w:rPr>
        <w:t>自然生态系统碳券</w:t>
      </w:r>
      <w:r>
        <w:rPr>
          <w:rFonts w:eastAsia="仿宋_GB2312" w:asciiTheme="majorBidi" w:hAnsiTheme="majorBidi" w:cstheme="majorBidi"/>
        </w:rPr>
        <w:t>补发申请表</w:t>
      </w:r>
      <w:r>
        <w:rPr>
          <w:rFonts w:hint="eastAsia" w:eastAsia="仿宋_GB2312" w:asciiTheme="majorBidi" w:hAnsiTheme="majorBidi" w:cstheme="majorBidi"/>
        </w:rPr>
        <w:t>（附件3）</w:t>
      </w:r>
      <w:r>
        <w:rPr>
          <w:rFonts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2.申请人（单位）身份证复印件或公司营业执照、单位统一社会信用代码证书复印件；</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3.其他应当提供的资料。</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（二）审查。</w:t>
      </w:r>
      <w:r>
        <w:rPr>
          <w:rFonts w:hint="eastAsia" w:ascii="仿宋_GB2312" w:eastAsia="仿宋_GB2312" w:hAnsiTheme="majorBidi" w:cstheme="majorBidi"/>
        </w:rPr>
        <w:t>县碳汇交易综合服务中心</w:t>
      </w:r>
      <w:r>
        <w:rPr>
          <w:rFonts w:eastAsia="仿宋_GB2312" w:asciiTheme="majorBidi" w:hAnsiTheme="majorBidi" w:cstheme="majorBidi"/>
        </w:rPr>
        <w:t>收到申请资料后，在</w:t>
      </w:r>
      <w:r>
        <w:rPr>
          <w:rFonts w:hint="eastAsia" w:eastAsia="仿宋_GB2312" w:asciiTheme="majorBidi" w:hAnsiTheme="majorBidi" w:cstheme="majorBidi"/>
        </w:rPr>
        <w:t>2</w:t>
      </w:r>
      <w:r>
        <w:rPr>
          <w:rFonts w:eastAsia="仿宋_GB2312" w:asciiTheme="majorBidi" w:hAnsiTheme="majorBidi" w:cstheme="majorBidi"/>
        </w:rPr>
        <w:t>个工作日内完成</w:t>
      </w:r>
      <w:r>
        <w:rPr>
          <w:rFonts w:hint="eastAsia" w:eastAsia="仿宋_GB2312" w:asciiTheme="majorBidi" w:hAnsiTheme="majorBidi" w:cstheme="majorBidi"/>
        </w:rPr>
        <w:t>形式</w:t>
      </w:r>
      <w:r>
        <w:rPr>
          <w:rFonts w:eastAsia="仿宋_GB2312" w:asciiTheme="majorBidi" w:hAnsiTheme="majorBidi" w:cstheme="majorBidi"/>
        </w:rPr>
        <w:t>审查，对于资料不符合要求的，一次性告知申请人需要补齐的全部资料。</w:t>
      </w:r>
    </w:p>
    <w:p>
      <w:pPr>
        <w:pStyle w:val="6"/>
        <w:spacing w:line="640" w:lineRule="exact"/>
        <w:ind w:firstLine="640" w:firstLineChars="200"/>
        <w:jc w:val="both"/>
        <w:rPr>
          <w:rFonts w:eastAsia="仿宋_GB2312" w:asciiTheme="majorBidi" w:hAnsiTheme="majorBidi" w:cstheme="majorBidi"/>
        </w:rPr>
      </w:pPr>
      <w:r>
        <w:rPr>
          <w:rFonts w:hint="eastAsia" w:ascii="仿宋_GB2312" w:eastAsia="仿宋_GB2312" w:hAnsiTheme="majorBidi" w:cstheme="majorBidi"/>
        </w:rPr>
        <w:t>对资料齐全、符合要求的申请，在7个工作日内（不含外业调查时间）对申请资料的真实性、一致性和合法性进行审查，必要时可以开展实地调查。</w:t>
      </w:r>
    </w:p>
    <w:p>
      <w:pPr>
        <w:pStyle w:val="6"/>
        <w:numPr>
          <w:ilvl w:val="0"/>
          <w:numId w:val="1"/>
        </w:numPr>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补发登记。</w:t>
      </w:r>
      <w:r>
        <w:rPr>
          <w:rFonts w:hint="eastAsia" w:ascii="仿宋_GB2312" w:eastAsia="仿宋_GB2312" w:hAnsiTheme="majorBidi" w:cstheme="majorBidi"/>
        </w:rPr>
        <w:t>县碳汇交易综合服务中心</w:t>
      </w:r>
      <w:r>
        <w:rPr>
          <w:rFonts w:eastAsia="仿宋_GB2312" w:asciiTheme="majorBidi" w:hAnsiTheme="majorBidi" w:cstheme="majorBidi"/>
        </w:rPr>
        <w:t>对通过资料审查的申请人，在</w:t>
      </w:r>
      <w:r>
        <w:rPr>
          <w:rFonts w:hint="eastAsia" w:eastAsia="仿宋_GB2312" w:asciiTheme="majorBidi" w:hAnsiTheme="majorBidi" w:cstheme="majorBidi"/>
        </w:rPr>
        <w:t>2</w:t>
      </w:r>
      <w:r>
        <w:rPr>
          <w:rFonts w:eastAsia="仿宋_GB2312" w:asciiTheme="majorBidi" w:hAnsiTheme="majorBidi" w:cstheme="majorBidi"/>
        </w:rPr>
        <w:t>个工作日内办理补发登记</w:t>
      </w:r>
      <w:r>
        <w:rPr>
          <w:rFonts w:hint="eastAsia" w:eastAsia="仿宋_GB2312" w:asciiTheme="majorBidi" w:hAnsiTheme="majorBidi" w:cstheme="majorBidi"/>
        </w:rPr>
        <w:t>，转送至生态环境部门备案；不符合规定的，及时告知申请人原因。</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（四）备案签发。</w:t>
      </w:r>
      <w:r>
        <w:rPr>
          <w:rFonts w:hint="eastAsia" w:eastAsia="仿宋_GB2312" w:asciiTheme="majorBidi" w:hAnsiTheme="majorBidi" w:cstheme="majorBidi"/>
        </w:rPr>
        <w:t>县生态环境部门</w:t>
      </w:r>
      <w:r>
        <w:rPr>
          <w:rFonts w:eastAsia="仿宋_GB2312" w:asciiTheme="majorBidi" w:hAnsiTheme="majorBidi" w:cstheme="majorBidi"/>
        </w:rPr>
        <w:t>收到审定资料后，在</w:t>
      </w:r>
      <w:r>
        <w:rPr>
          <w:rFonts w:hint="eastAsia" w:eastAsia="仿宋_GB2312" w:asciiTheme="majorBidi" w:hAnsiTheme="majorBidi" w:cstheme="majorBidi"/>
        </w:rPr>
        <w:t>2</w:t>
      </w:r>
      <w:r>
        <w:rPr>
          <w:rFonts w:eastAsia="仿宋_GB2312" w:asciiTheme="majorBidi" w:hAnsiTheme="majorBidi" w:cstheme="majorBidi"/>
        </w:rPr>
        <w:t>个工作日内备案</w:t>
      </w:r>
      <w:r>
        <w:rPr>
          <w:rFonts w:hint="eastAsia" w:eastAsia="仿宋_GB2312" w:asciiTheme="majorBidi" w:hAnsiTheme="majorBidi" w:cstheme="majorBidi"/>
        </w:rPr>
        <w:t>、签发。</w:t>
      </w:r>
    </w:p>
    <w:p>
      <w:pPr>
        <w:pStyle w:val="6"/>
        <w:spacing w:line="640" w:lineRule="exact"/>
        <w:ind w:firstLine="642" w:firstLineChars="200"/>
        <w:jc w:val="both"/>
        <w:rPr>
          <w:rFonts w:eastAsia="仿宋_GB2312" w:asciiTheme="majorBidi" w:hAnsiTheme="majorBidi" w:cstheme="majorBidi"/>
        </w:rPr>
      </w:pPr>
      <w:r>
        <w:rPr>
          <w:rFonts w:eastAsia="楷体" w:asciiTheme="majorBidi" w:hAnsiTheme="majorBidi" w:cstheme="majorBidi"/>
          <w:b/>
          <w:bCs/>
        </w:rPr>
        <w:t>（五）</w:t>
      </w:r>
      <w:r>
        <w:rPr>
          <w:rFonts w:hint="eastAsia" w:eastAsia="楷体" w:asciiTheme="majorBidi" w:hAnsiTheme="majorBidi" w:cstheme="majorBidi"/>
          <w:b/>
          <w:bCs/>
        </w:rPr>
        <w:t>补</w:t>
      </w:r>
      <w:r>
        <w:rPr>
          <w:rFonts w:eastAsia="楷体" w:asciiTheme="majorBidi" w:hAnsiTheme="majorBidi" w:cstheme="majorBidi"/>
          <w:b/>
          <w:bCs/>
        </w:rPr>
        <w:t>发碳券。</w:t>
      </w:r>
      <w:r>
        <w:rPr>
          <w:rFonts w:hint="eastAsia" w:ascii="仿宋_GB2312" w:eastAsia="仿宋_GB2312" w:hAnsiTheme="majorBidi" w:cstheme="majorBidi"/>
        </w:rPr>
        <w:t>县人民政府</w:t>
      </w:r>
      <w:r>
        <w:rPr>
          <w:rFonts w:eastAsia="仿宋_GB2312" w:asciiTheme="majorBidi" w:hAnsiTheme="majorBidi" w:cstheme="majorBidi"/>
        </w:rPr>
        <w:t>收到签发资料后，在</w:t>
      </w:r>
      <w:r>
        <w:rPr>
          <w:rFonts w:hint="eastAsia" w:eastAsia="仿宋_GB2312" w:asciiTheme="majorBidi" w:hAnsiTheme="majorBidi" w:cstheme="majorBidi"/>
        </w:rPr>
        <w:t>7</w:t>
      </w:r>
      <w:r>
        <w:rPr>
          <w:rFonts w:eastAsia="仿宋_GB2312" w:asciiTheme="majorBidi" w:hAnsiTheme="majorBidi" w:cstheme="majorBidi"/>
        </w:rPr>
        <w:t>个工作日内完成</w:t>
      </w:r>
      <w:r>
        <w:rPr>
          <w:rFonts w:hint="eastAsia" w:eastAsia="仿宋_GB2312" w:asciiTheme="majorBidi" w:hAnsiTheme="majorBidi" w:cstheme="majorBidi"/>
        </w:rPr>
        <w:t>自然生态系统碳券补发</w:t>
      </w:r>
      <w:r>
        <w:rPr>
          <w:rFonts w:eastAsia="仿宋_GB2312" w:asciiTheme="majorBidi" w:hAnsiTheme="majorBidi" w:cstheme="majorBidi"/>
        </w:rPr>
        <w:t>，并办理相关登记手续。</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三、</w:t>
      </w:r>
      <w:r>
        <w:rPr>
          <w:rFonts w:hint="eastAsia" w:eastAsia="黑体" w:asciiTheme="majorBidi" w:hAnsiTheme="majorBidi" w:cstheme="majorBidi"/>
        </w:rPr>
        <w:t>自然生态系统碳券</w:t>
      </w:r>
      <w:r>
        <w:rPr>
          <w:rFonts w:eastAsia="黑体" w:asciiTheme="majorBidi" w:hAnsiTheme="majorBidi" w:cstheme="majorBidi"/>
        </w:rPr>
        <w:t>交易流程</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安化县</w:t>
      </w:r>
      <w:r>
        <w:rPr>
          <w:rFonts w:hint="eastAsia" w:eastAsia="仿宋_GB2312" w:asciiTheme="majorBidi" w:hAnsiTheme="majorBidi" w:cstheme="majorBidi"/>
        </w:rPr>
        <w:t>自然生态系统碳券</w:t>
      </w:r>
      <w:r>
        <w:rPr>
          <w:rFonts w:eastAsia="仿宋_GB2312" w:asciiTheme="majorBidi" w:hAnsiTheme="majorBidi" w:cstheme="majorBidi"/>
        </w:rPr>
        <w:t>交易适用于机关、企事业单位、社会团体、个人、旅游景区（景点）、未履行法定义务植树的单位或个人自愿减排购买需求；各类直接或间接破坏</w:t>
      </w:r>
      <w:r>
        <w:rPr>
          <w:rFonts w:hint="eastAsia" w:eastAsia="仿宋_GB2312" w:asciiTheme="majorBidi" w:hAnsiTheme="majorBidi" w:cstheme="majorBidi"/>
        </w:rPr>
        <w:t>各类自然资源</w:t>
      </w:r>
      <w:r>
        <w:rPr>
          <w:rFonts w:eastAsia="仿宋_GB2312" w:asciiTheme="majorBidi" w:hAnsiTheme="majorBidi" w:cstheme="majorBidi"/>
        </w:rPr>
        <w:t>行为，为替代履行</w:t>
      </w:r>
      <w:r>
        <w:rPr>
          <w:rFonts w:hint="eastAsia" w:eastAsia="仿宋_GB2312" w:asciiTheme="majorBidi" w:hAnsiTheme="majorBidi" w:cstheme="majorBidi"/>
        </w:rPr>
        <w:t>自然生态系统</w:t>
      </w:r>
      <w:r>
        <w:rPr>
          <w:rFonts w:eastAsia="仿宋_GB2312" w:asciiTheme="majorBidi" w:hAnsiTheme="majorBidi" w:cstheme="majorBidi"/>
        </w:rPr>
        <w:t>碳汇损失赔偿责任，自愿认购与碳汇损失量相当的</w:t>
      </w:r>
      <w:r>
        <w:rPr>
          <w:rFonts w:hint="eastAsia" w:eastAsia="仿宋_GB2312" w:asciiTheme="majorBidi" w:hAnsiTheme="majorBidi" w:cstheme="majorBidi"/>
        </w:rPr>
        <w:t>自然生态系统碳券</w:t>
      </w:r>
      <w:r>
        <w:rPr>
          <w:rFonts w:eastAsia="仿宋_GB2312" w:asciiTheme="majorBidi" w:hAnsiTheme="majorBidi" w:cstheme="majorBidi"/>
        </w:rPr>
        <w:t>。</w:t>
      </w:r>
    </w:p>
    <w:p>
      <w:pPr>
        <w:pStyle w:val="6"/>
        <w:spacing w:line="640" w:lineRule="exact"/>
        <w:ind w:firstLine="642" w:firstLineChars="200"/>
        <w:jc w:val="both"/>
        <w:rPr>
          <w:rFonts w:eastAsia="楷体" w:asciiTheme="majorBidi" w:hAnsiTheme="majorBidi" w:cstheme="majorBidi"/>
          <w:b/>
          <w:bCs/>
        </w:rPr>
      </w:pPr>
      <w:r>
        <w:rPr>
          <w:rFonts w:eastAsia="楷体" w:asciiTheme="majorBidi" w:hAnsiTheme="majorBidi" w:cstheme="majorBidi"/>
          <w:b/>
          <w:bCs/>
        </w:rPr>
        <w:t>（一）交易双方需提供的资料</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w:t>
      </w:r>
      <w:r>
        <w:rPr>
          <w:rFonts w:hint="eastAsia" w:eastAsia="仿宋_GB2312" w:asciiTheme="majorBidi" w:hAnsiTheme="majorBidi" w:cstheme="majorBidi"/>
        </w:rPr>
        <w:t>自然生态系统碳券</w:t>
      </w:r>
      <w:r>
        <w:rPr>
          <w:rFonts w:eastAsia="仿宋_GB2312" w:asciiTheme="majorBidi" w:hAnsiTheme="majorBidi" w:cstheme="majorBidi"/>
        </w:rPr>
        <w:t>出让方：（1）</w:t>
      </w:r>
      <w:r>
        <w:rPr>
          <w:rFonts w:hint="eastAsia" w:eastAsia="仿宋_GB2312" w:asciiTheme="majorBidi" w:hAnsiTheme="majorBidi" w:cstheme="majorBidi"/>
        </w:rPr>
        <w:t>自然生态系统碳券</w:t>
      </w:r>
      <w:r>
        <w:rPr>
          <w:rFonts w:eastAsia="仿宋_GB2312" w:asciiTheme="majorBidi" w:hAnsiTheme="majorBidi" w:cstheme="majorBidi"/>
        </w:rPr>
        <w:t>原件；（2）有效身份证明；（3）与</w:t>
      </w:r>
      <w:r>
        <w:rPr>
          <w:rFonts w:hint="eastAsia" w:ascii="仿宋_GB2312" w:eastAsia="仿宋_GB2312" w:hAnsiTheme="majorBidi" w:cstheme="majorBidi"/>
        </w:rPr>
        <w:t>县碳汇交易综合服务中心</w:t>
      </w:r>
      <w:r>
        <w:rPr>
          <w:rFonts w:eastAsia="仿宋_GB2312" w:asciiTheme="majorBidi" w:hAnsiTheme="majorBidi" w:cstheme="majorBidi"/>
        </w:rPr>
        <w:t>签订《安化县</w:t>
      </w:r>
      <w:r>
        <w:rPr>
          <w:rFonts w:hint="eastAsia" w:eastAsia="仿宋_GB2312" w:asciiTheme="majorBidi" w:hAnsiTheme="majorBidi" w:cstheme="majorBidi"/>
        </w:rPr>
        <w:t>自然生态系统碳券</w:t>
      </w:r>
      <w:r>
        <w:rPr>
          <w:rFonts w:eastAsia="仿宋_GB2312" w:asciiTheme="majorBidi" w:hAnsiTheme="majorBidi" w:cstheme="majorBidi"/>
        </w:rPr>
        <w:t>交易委托服务协议》</w:t>
      </w:r>
      <w:r>
        <w:rPr>
          <w:rFonts w:hint="eastAsia" w:eastAsia="仿宋_GB2312" w:asciiTheme="majorBidi" w:hAnsiTheme="majorBidi" w:cstheme="majorBidi"/>
        </w:rPr>
        <w:t>（附件4）</w:t>
      </w:r>
      <w:r>
        <w:rPr>
          <w:rFonts w:eastAsia="仿宋_GB2312" w:asciiTheme="majorBidi" w:hAnsiTheme="majorBidi" w:cstheme="majorBidi"/>
        </w:rPr>
        <w:t>；（4）填写《安化县</w:t>
      </w:r>
      <w:r>
        <w:rPr>
          <w:rFonts w:hint="eastAsia" w:eastAsia="仿宋_GB2312" w:asciiTheme="majorBidi" w:hAnsiTheme="majorBidi" w:cstheme="majorBidi"/>
        </w:rPr>
        <w:t>自然生态系统碳券</w:t>
      </w:r>
      <w:r>
        <w:rPr>
          <w:rFonts w:eastAsia="仿宋_GB2312" w:asciiTheme="majorBidi" w:hAnsiTheme="majorBidi" w:cstheme="majorBidi"/>
        </w:rPr>
        <w:t>交易信息披露表》</w:t>
      </w:r>
      <w:r>
        <w:rPr>
          <w:rFonts w:hint="eastAsia" w:eastAsia="仿宋_GB2312" w:asciiTheme="majorBidi" w:hAnsiTheme="majorBidi" w:cstheme="majorBidi"/>
        </w:rPr>
        <w:t>（附件5）</w:t>
      </w:r>
      <w:r>
        <w:rPr>
          <w:rFonts w:eastAsia="仿宋_GB2312" w:asciiTheme="majorBidi" w:hAnsiTheme="majorBidi" w:cstheme="majorBidi"/>
        </w:rPr>
        <w:t>并确认签字或盖章。</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w:t>
      </w:r>
      <w:r>
        <w:rPr>
          <w:rFonts w:hint="eastAsia" w:eastAsia="仿宋_GB2312" w:asciiTheme="majorBidi" w:hAnsiTheme="majorBidi" w:cstheme="majorBidi"/>
        </w:rPr>
        <w:t>自然生态系统碳券</w:t>
      </w:r>
      <w:r>
        <w:rPr>
          <w:rFonts w:eastAsia="仿宋_GB2312" w:asciiTheme="majorBidi" w:hAnsiTheme="majorBidi" w:cstheme="majorBidi"/>
        </w:rPr>
        <w:t>受让方：（1）有效身份证明；（2）填写《安化县</w:t>
      </w:r>
      <w:r>
        <w:rPr>
          <w:rFonts w:hint="eastAsia" w:eastAsia="仿宋_GB2312" w:asciiTheme="majorBidi" w:hAnsiTheme="majorBidi" w:cstheme="majorBidi"/>
        </w:rPr>
        <w:t>自然生态系统碳券</w:t>
      </w:r>
      <w:r>
        <w:rPr>
          <w:rFonts w:eastAsia="仿宋_GB2312" w:asciiTheme="majorBidi" w:hAnsiTheme="majorBidi" w:cstheme="majorBidi"/>
        </w:rPr>
        <w:t>购买申请书》</w:t>
      </w:r>
      <w:r>
        <w:rPr>
          <w:rFonts w:hint="eastAsia" w:eastAsia="仿宋_GB2312" w:asciiTheme="majorBidi" w:hAnsiTheme="majorBidi" w:cstheme="majorBidi"/>
        </w:rPr>
        <w:t>（附件6）</w:t>
      </w:r>
      <w:r>
        <w:rPr>
          <w:rFonts w:eastAsia="仿宋_GB2312" w:asciiTheme="majorBidi" w:hAnsiTheme="majorBidi" w:cstheme="majorBidi"/>
        </w:rPr>
        <w:t>并确认签字或盖章；（3）如意向受让方是破坏生态环境的责任主体，则须提供“执法机关、</w:t>
      </w:r>
      <w:r>
        <w:rPr>
          <w:rFonts w:hint="eastAsia" w:eastAsia="仿宋_GB2312" w:asciiTheme="majorBidi" w:hAnsiTheme="majorBidi" w:cstheme="majorBidi"/>
        </w:rPr>
        <w:t>生态环境部门</w:t>
      </w:r>
      <w:r>
        <w:rPr>
          <w:rFonts w:eastAsia="仿宋_GB2312" w:asciiTheme="majorBidi" w:hAnsiTheme="majorBidi" w:cstheme="majorBidi"/>
        </w:rPr>
        <w:t>或县自然资源主管部门同意异地复绿或购买</w:t>
      </w:r>
      <w:r>
        <w:rPr>
          <w:rFonts w:hint="eastAsia" w:eastAsia="仿宋_GB2312" w:asciiTheme="majorBidi" w:hAnsiTheme="majorBidi" w:cstheme="majorBidi"/>
        </w:rPr>
        <w:t>自然生态系统碳券</w:t>
      </w:r>
      <w:r>
        <w:rPr>
          <w:rFonts w:eastAsia="仿宋_GB2312" w:asciiTheme="majorBidi" w:hAnsiTheme="majorBidi" w:cstheme="majorBidi"/>
        </w:rPr>
        <w:t>的材料”原件。</w:t>
      </w:r>
    </w:p>
    <w:p>
      <w:pPr>
        <w:pStyle w:val="6"/>
        <w:spacing w:line="640" w:lineRule="exact"/>
        <w:ind w:firstLine="642" w:firstLineChars="200"/>
        <w:jc w:val="both"/>
        <w:rPr>
          <w:rFonts w:eastAsia="楷体" w:asciiTheme="majorBidi" w:hAnsiTheme="majorBidi" w:cstheme="majorBidi"/>
          <w:b/>
          <w:bCs/>
        </w:rPr>
      </w:pPr>
      <w:r>
        <w:rPr>
          <w:rFonts w:eastAsia="楷体" w:asciiTheme="majorBidi" w:hAnsiTheme="majorBidi" w:cstheme="majorBidi"/>
          <w:b/>
          <w:bCs/>
        </w:rPr>
        <w:t>（二）碳券交易</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w:t>
      </w:r>
      <w:r>
        <w:rPr>
          <w:rFonts w:hint="eastAsia"/>
        </w:rPr>
        <w:t xml:space="preserve"> </w:t>
      </w:r>
      <w:r>
        <w:rPr>
          <w:rFonts w:hint="eastAsia" w:eastAsia="仿宋_GB2312" w:asciiTheme="majorBidi" w:hAnsiTheme="majorBidi" w:cstheme="majorBidi"/>
        </w:rPr>
        <w:t>县碳汇交易综合服务中心</w:t>
      </w:r>
      <w:r>
        <w:rPr>
          <w:rFonts w:eastAsia="仿宋_GB2312" w:asciiTheme="majorBidi" w:hAnsiTheme="majorBidi" w:cstheme="majorBidi"/>
        </w:rPr>
        <w:t>根据意向受让方购买意向，匹配出让方</w:t>
      </w:r>
      <w:r>
        <w:rPr>
          <w:rFonts w:hint="eastAsia" w:eastAsia="仿宋_GB2312" w:asciiTheme="majorBidi" w:hAnsiTheme="majorBidi" w:cstheme="majorBidi"/>
        </w:rPr>
        <w:t>自然生态系统碳券</w:t>
      </w:r>
      <w:r>
        <w:rPr>
          <w:rFonts w:eastAsia="仿宋_GB2312" w:asciiTheme="majorBidi" w:hAnsiTheme="majorBidi" w:cstheme="majorBidi"/>
        </w:rPr>
        <w:t>信息，向意向受让方出具</w:t>
      </w:r>
      <w:r>
        <w:rPr>
          <w:rFonts w:hint="eastAsia" w:eastAsia="仿宋_GB2312" w:asciiTheme="majorBidi" w:hAnsiTheme="majorBidi" w:cstheme="majorBidi"/>
        </w:rPr>
        <w:t>自然生态系统碳券</w:t>
      </w:r>
      <w:r>
        <w:rPr>
          <w:rFonts w:eastAsia="仿宋_GB2312" w:asciiTheme="majorBidi" w:hAnsiTheme="majorBidi" w:cstheme="majorBidi"/>
        </w:rPr>
        <w:t>交易受理通知书。</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w:t>
      </w:r>
      <w:r>
        <w:rPr>
          <w:rFonts w:hint="eastAsia"/>
        </w:rPr>
        <w:t xml:space="preserve"> </w:t>
      </w:r>
      <w:r>
        <w:rPr>
          <w:rFonts w:hint="eastAsia" w:eastAsia="仿宋_GB2312" w:asciiTheme="majorBidi" w:hAnsiTheme="majorBidi" w:cstheme="majorBidi"/>
        </w:rPr>
        <w:t>县碳汇交易综合服务中心</w:t>
      </w:r>
      <w:r>
        <w:rPr>
          <w:rFonts w:eastAsia="仿宋_GB2312" w:asciiTheme="majorBidi" w:hAnsiTheme="majorBidi" w:cstheme="majorBidi"/>
        </w:rPr>
        <w:t>组织</w:t>
      </w:r>
      <w:r>
        <w:rPr>
          <w:rFonts w:hint="eastAsia" w:eastAsia="仿宋_GB2312" w:asciiTheme="majorBidi" w:hAnsiTheme="majorBidi" w:cstheme="majorBidi"/>
        </w:rPr>
        <w:t>自然生态系统碳券</w:t>
      </w:r>
      <w:r>
        <w:rPr>
          <w:rFonts w:eastAsia="仿宋_GB2312" w:asciiTheme="majorBidi" w:hAnsiTheme="majorBidi" w:cstheme="majorBidi"/>
        </w:rPr>
        <w:t>交易双方签订《安化县</w:t>
      </w:r>
      <w:r>
        <w:rPr>
          <w:rFonts w:hint="eastAsia" w:eastAsia="仿宋_GB2312" w:asciiTheme="majorBidi" w:hAnsiTheme="majorBidi" w:cstheme="majorBidi"/>
        </w:rPr>
        <w:t>自然生态系统碳券</w:t>
      </w:r>
      <w:r>
        <w:rPr>
          <w:rFonts w:eastAsia="仿宋_GB2312" w:asciiTheme="majorBidi" w:hAnsiTheme="majorBidi" w:cstheme="majorBidi"/>
        </w:rPr>
        <w:t>交易协议》</w:t>
      </w:r>
      <w:r>
        <w:rPr>
          <w:rFonts w:hint="eastAsia" w:eastAsia="仿宋_GB2312" w:asciiTheme="majorBidi" w:hAnsiTheme="majorBidi" w:cstheme="majorBidi"/>
        </w:rPr>
        <w:t>（附件7）</w:t>
      </w:r>
      <w:r>
        <w:rPr>
          <w:rFonts w:eastAsia="仿宋_GB2312" w:asciiTheme="majorBidi" w:hAnsiTheme="majorBidi" w:cstheme="majorBidi"/>
        </w:rPr>
        <w:t>，受让方按协议内容完成交易结算，出让方向</w:t>
      </w:r>
      <w:r>
        <w:rPr>
          <w:rFonts w:hint="eastAsia" w:eastAsia="仿宋_GB2312" w:asciiTheme="majorBidi" w:hAnsiTheme="majorBidi" w:cstheme="majorBidi"/>
        </w:rPr>
        <w:t>县碳汇交易综合服务中心</w:t>
      </w:r>
      <w:r>
        <w:rPr>
          <w:rFonts w:eastAsia="仿宋_GB2312" w:asciiTheme="majorBidi" w:hAnsiTheme="majorBidi" w:cstheme="majorBidi"/>
        </w:rPr>
        <w:t>支付交易服务费。</w:t>
      </w:r>
    </w:p>
    <w:p>
      <w:pPr>
        <w:spacing w:line="640" w:lineRule="exact"/>
        <w:ind w:firstLine="642" w:firstLineChars="200"/>
        <w:rPr>
          <w:rFonts w:eastAsia="楷体" w:asciiTheme="majorBidi" w:hAnsiTheme="majorBidi" w:cstheme="majorBidi"/>
          <w:b/>
          <w:bCs/>
          <w:kern w:val="0"/>
          <w:sz w:val="32"/>
          <w:szCs w:val="32"/>
        </w:rPr>
      </w:pPr>
      <w:r>
        <w:rPr>
          <w:rFonts w:eastAsia="楷体" w:asciiTheme="majorBidi" w:hAnsiTheme="majorBidi" w:cstheme="majorBidi"/>
          <w:b/>
          <w:bCs/>
          <w:kern w:val="0"/>
          <w:sz w:val="32"/>
          <w:szCs w:val="32"/>
        </w:rPr>
        <w:t>（三）抵销开具抵销凭证</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drawing>
          <wp:anchor distT="0" distB="0" distL="0" distR="0" simplePos="0" relativeHeight="251660288" behindDoc="0" locked="0" layoutInCell="1" allowOverlap="1">
            <wp:simplePos x="0" y="0"/>
            <wp:positionH relativeFrom="page">
              <wp:posOffset>7519670</wp:posOffset>
            </wp:positionH>
            <wp:positionV relativeFrom="paragraph">
              <wp:posOffset>223520</wp:posOffset>
            </wp:positionV>
            <wp:extent cx="18415" cy="97917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8329" cy="979290"/>
                    </a:xfrm>
                    <a:prstGeom prst="rect">
                      <a:avLst/>
                    </a:prstGeom>
                  </pic:spPr>
                </pic:pic>
              </a:graphicData>
            </a:graphic>
          </wp:anchor>
        </w:drawing>
      </w:r>
      <w:r>
        <w:rPr>
          <w:rFonts w:hint="eastAsia" w:eastAsia="仿宋_GB2312" w:asciiTheme="majorBidi" w:hAnsiTheme="majorBidi" w:cstheme="majorBidi"/>
        </w:rPr>
        <w:t>县碳汇交易综合服务中心</w:t>
      </w:r>
      <w:r>
        <w:rPr>
          <w:rFonts w:eastAsia="仿宋_GB2312" w:asciiTheme="majorBidi" w:hAnsiTheme="majorBidi" w:cstheme="majorBidi"/>
        </w:rPr>
        <w:t>向</w:t>
      </w:r>
      <w:r>
        <w:rPr>
          <w:rFonts w:hint="eastAsia" w:eastAsia="仿宋_GB2312" w:asciiTheme="majorBidi" w:hAnsiTheme="majorBidi" w:cstheme="majorBidi"/>
        </w:rPr>
        <w:t>已</w:t>
      </w:r>
      <w:r>
        <w:rPr>
          <w:rFonts w:eastAsia="仿宋_GB2312" w:asciiTheme="majorBidi" w:hAnsiTheme="majorBidi" w:cstheme="majorBidi"/>
        </w:rPr>
        <w:t>完成交易的双方出具交易凭证，出让方根据交易凭证，向受让方提供</w:t>
      </w:r>
      <w:r>
        <w:rPr>
          <w:rFonts w:hint="eastAsia" w:eastAsia="仿宋_GB2312" w:asciiTheme="majorBidi" w:hAnsiTheme="majorBidi" w:cstheme="majorBidi"/>
        </w:rPr>
        <w:t>自然生态系统碳券</w:t>
      </w:r>
      <w:r>
        <w:rPr>
          <w:rFonts w:eastAsia="仿宋_GB2312" w:asciiTheme="majorBidi" w:hAnsiTheme="majorBidi" w:cstheme="majorBidi"/>
        </w:rPr>
        <w:t>；受让方持</w:t>
      </w:r>
      <w:r>
        <w:rPr>
          <w:rFonts w:hint="eastAsia" w:eastAsia="仿宋_GB2312" w:asciiTheme="majorBidi" w:hAnsiTheme="majorBidi" w:cstheme="majorBidi"/>
        </w:rPr>
        <w:t>自然生态系统碳券</w:t>
      </w:r>
      <w:r>
        <w:rPr>
          <w:rFonts w:eastAsia="仿宋_GB2312" w:asciiTheme="majorBidi" w:hAnsiTheme="majorBidi" w:cstheme="majorBidi"/>
        </w:rPr>
        <w:t>到</w:t>
      </w:r>
      <w:r>
        <w:rPr>
          <w:rFonts w:hint="eastAsia" w:eastAsia="仿宋_GB2312" w:asciiTheme="majorBidi" w:hAnsiTheme="majorBidi" w:cstheme="majorBidi"/>
        </w:rPr>
        <w:t>生态环境部门</w:t>
      </w:r>
      <w:r>
        <w:rPr>
          <w:rFonts w:eastAsia="仿宋_GB2312" w:asciiTheme="majorBidi" w:hAnsiTheme="majorBidi" w:cstheme="majorBidi"/>
        </w:rPr>
        <w:t>开具抵销凭证，属于生态赔偿的将抵销凭证提供给执法机关、</w:t>
      </w:r>
      <w:r>
        <w:rPr>
          <w:rFonts w:hint="eastAsia" w:eastAsia="仿宋_GB2312" w:asciiTheme="majorBidi" w:hAnsiTheme="majorBidi" w:cstheme="majorBidi"/>
        </w:rPr>
        <w:t>生态环境部门</w:t>
      </w:r>
      <w:r>
        <w:rPr>
          <w:rFonts w:eastAsia="仿宋_GB2312" w:asciiTheme="majorBidi" w:hAnsiTheme="majorBidi" w:cstheme="majorBidi"/>
        </w:rPr>
        <w:t>或县自然资源主管部门，作为执法裁量依据。</w:t>
      </w:r>
    </w:p>
    <w:p>
      <w:pPr>
        <w:spacing w:line="640" w:lineRule="exact"/>
        <w:ind w:firstLine="642" w:firstLineChars="200"/>
        <w:rPr>
          <w:rFonts w:eastAsia="仿宋_GB2312" w:asciiTheme="majorBidi" w:hAnsiTheme="majorBidi" w:cstheme="majorBidi"/>
          <w:sz w:val="32"/>
          <w:szCs w:val="32"/>
        </w:rPr>
      </w:pPr>
      <w:r>
        <w:rPr>
          <w:rFonts w:eastAsia="楷体" w:asciiTheme="majorBidi" w:hAnsiTheme="majorBidi" w:cstheme="majorBidi"/>
          <w:b/>
          <w:bCs/>
          <w:kern w:val="0"/>
          <w:sz w:val="32"/>
          <w:szCs w:val="32"/>
        </w:rPr>
        <w:t>（四）流转的情形</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drawing>
          <wp:anchor distT="0" distB="0" distL="0" distR="0" simplePos="0" relativeHeight="251661312" behindDoc="0" locked="0" layoutInCell="1" allowOverlap="1">
            <wp:simplePos x="0" y="0"/>
            <wp:positionH relativeFrom="page">
              <wp:posOffset>7487285</wp:posOffset>
            </wp:positionH>
            <wp:positionV relativeFrom="paragraph">
              <wp:posOffset>241935</wp:posOffset>
            </wp:positionV>
            <wp:extent cx="36830" cy="1551305"/>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36659" cy="1551305"/>
                    </a:xfrm>
                    <a:prstGeom prst="rect">
                      <a:avLst/>
                    </a:prstGeom>
                  </pic:spPr>
                </pic:pic>
              </a:graphicData>
            </a:graphic>
          </wp:anchor>
        </w:drawing>
      </w:r>
      <w:r>
        <w:rPr>
          <w:rFonts w:eastAsia="仿宋_GB2312" w:asciiTheme="majorBidi" w:hAnsiTheme="majorBidi" w:cstheme="majorBidi"/>
        </w:rPr>
        <w:t>流转双方持有效身份证件、</w:t>
      </w:r>
      <w:r>
        <w:rPr>
          <w:rFonts w:hint="eastAsia" w:eastAsia="仿宋_GB2312" w:asciiTheme="majorBidi" w:hAnsiTheme="majorBidi" w:cstheme="majorBidi"/>
        </w:rPr>
        <w:t>自然生态系统碳券</w:t>
      </w:r>
      <w:r>
        <w:rPr>
          <w:rFonts w:eastAsia="仿宋_GB2312" w:asciiTheme="majorBidi" w:hAnsiTheme="majorBidi" w:cstheme="majorBidi"/>
        </w:rPr>
        <w:t>、安化县</w:t>
      </w:r>
      <w:r>
        <w:rPr>
          <w:rFonts w:hint="eastAsia" w:eastAsia="仿宋_GB2312" w:asciiTheme="majorBidi" w:hAnsiTheme="majorBidi" w:cstheme="majorBidi"/>
        </w:rPr>
        <w:t>自然生态系统碳券</w:t>
      </w:r>
      <w:r>
        <w:rPr>
          <w:rFonts w:eastAsia="仿宋_GB2312" w:asciiTheme="majorBidi" w:hAnsiTheme="majorBidi" w:cstheme="majorBidi"/>
        </w:rPr>
        <w:t>流转</w:t>
      </w:r>
      <w:r>
        <w:rPr>
          <w:rFonts w:hint="eastAsia" w:eastAsia="仿宋_GB2312" w:asciiTheme="majorBidi" w:hAnsiTheme="majorBidi" w:cstheme="majorBidi"/>
        </w:rPr>
        <w:t>申请表（附件8）</w:t>
      </w:r>
      <w:r>
        <w:rPr>
          <w:rFonts w:eastAsia="仿宋_GB2312" w:asciiTheme="majorBidi" w:hAnsiTheme="majorBidi" w:cstheme="majorBidi"/>
        </w:rPr>
        <w:t>到</w:t>
      </w:r>
      <w:r>
        <w:rPr>
          <w:rFonts w:hint="eastAsia" w:eastAsia="仿宋_GB2312" w:asciiTheme="majorBidi" w:hAnsiTheme="majorBidi" w:cstheme="majorBidi"/>
        </w:rPr>
        <w:t>县碳汇交易综合服务中心</w:t>
      </w:r>
      <w:r>
        <w:rPr>
          <w:rFonts w:eastAsia="仿宋_GB2312" w:asciiTheme="majorBidi" w:hAnsiTheme="majorBidi" w:cstheme="majorBidi"/>
        </w:rPr>
        <w:t>办理</w:t>
      </w:r>
      <w:r>
        <w:rPr>
          <w:rFonts w:hint="eastAsia" w:eastAsia="仿宋_GB2312" w:asciiTheme="majorBidi" w:hAnsiTheme="majorBidi" w:cstheme="majorBidi"/>
        </w:rPr>
        <w:t>自然生态系统碳券</w:t>
      </w:r>
      <w:r>
        <w:rPr>
          <w:rFonts w:eastAsia="仿宋_GB2312" w:asciiTheme="majorBidi" w:hAnsiTheme="majorBidi" w:cstheme="majorBidi"/>
        </w:rPr>
        <w:t>流转信息登记。</w:t>
      </w:r>
    </w:p>
    <w:p>
      <w:pPr>
        <w:pageBreakBefore/>
        <w:rPr>
          <w:rFonts w:asciiTheme="majorBidi" w:hAnsiTheme="majorBidi" w:cstheme="majorBidi"/>
          <w:sz w:val="31"/>
        </w:rPr>
      </w:pPr>
      <w:r>
        <w:rPr>
          <w:rFonts w:asciiTheme="majorBidi" w:hAnsiTheme="majorBidi" w:cstheme="majorBidi"/>
          <w:sz w:val="30"/>
        </w:rPr>
        <w:t>附件</w:t>
      </w:r>
      <w:r>
        <w:rPr>
          <w:rFonts w:asciiTheme="majorBidi" w:hAnsiTheme="majorBidi" w:cstheme="majorBidi"/>
          <w:sz w:val="31"/>
        </w:rPr>
        <w:t>2</w:t>
      </w:r>
    </w:p>
    <w:p>
      <w:pPr>
        <w:pStyle w:val="2"/>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安化县</w:t>
      </w:r>
      <w:r>
        <w:rPr>
          <w:rFonts w:hint="eastAsia" w:eastAsia="方正小标宋_GBK" w:asciiTheme="majorBidi" w:hAnsiTheme="majorBidi" w:cstheme="majorBidi"/>
          <w:sz w:val="44"/>
          <w:szCs w:val="44"/>
        </w:rPr>
        <w:t>自然生态系统碳券</w:t>
      </w:r>
      <w:r>
        <w:rPr>
          <w:rFonts w:eastAsia="方正小标宋_GBK" w:asciiTheme="majorBidi" w:hAnsiTheme="majorBidi" w:cstheme="majorBidi"/>
          <w:sz w:val="44"/>
          <w:szCs w:val="44"/>
        </w:rPr>
        <w:t>登记申请表</w:t>
      </w:r>
    </w:p>
    <w:p>
      <w:pPr>
        <w:tabs>
          <w:tab w:val="left" w:pos="7640"/>
        </w:tabs>
        <w:jc w:val="right"/>
        <w:rPr>
          <w:rFonts w:asciiTheme="majorBidi" w:hAnsiTheme="majorBidi" w:cstheme="majorBidi"/>
          <w:sz w:val="23"/>
        </w:rPr>
      </w:pPr>
      <w:r>
        <w:rPr>
          <w:rFonts w:asciiTheme="majorBidi" w:hAnsiTheme="majorBidi" w:cstheme="majorBidi"/>
          <w:sz w:val="23"/>
        </w:rPr>
        <w:t xml:space="preserve">填表日期：     </w:t>
      </w:r>
      <w:r>
        <w:rPr>
          <w:rFonts w:asciiTheme="majorBidi" w:hAnsiTheme="majorBidi" w:cstheme="majorBidi"/>
          <w:position w:val="1"/>
          <w:sz w:val="23"/>
        </w:rPr>
        <w:t>年    月    日</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883"/>
        <w:gridCol w:w="1066"/>
        <w:gridCol w:w="1099"/>
        <w:gridCol w:w="534"/>
        <w:gridCol w:w="1276"/>
        <w:gridCol w:w="158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申请人</w:t>
            </w:r>
          </w:p>
          <w:p>
            <w:pPr>
              <w:pStyle w:val="25"/>
              <w:jc w:val="center"/>
              <w:rPr>
                <w:rFonts w:asciiTheme="majorBidi" w:hAnsiTheme="majorBidi" w:cstheme="majorBidi"/>
                <w:sz w:val="23"/>
                <w:szCs w:val="23"/>
              </w:rPr>
            </w:pPr>
            <w:r>
              <w:rPr>
                <w:rFonts w:asciiTheme="majorBidi" w:hAnsiTheme="majorBidi" w:cstheme="majorBidi"/>
                <w:sz w:val="23"/>
                <w:szCs w:val="23"/>
              </w:rPr>
              <w:t>（或单位）</w:t>
            </w:r>
          </w:p>
        </w:tc>
        <w:tc>
          <w:tcPr>
            <w:tcW w:w="1302" w:type="pct"/>
            <w:gridSpan w:val="2"/>
            <w:vAlign w:val="center"/>
          </w:tcPr>
          <w:p>
            <w:pPr>
              <w:pStyle w:val="25"/>
              <w:jc w:val="center"/>
              <w:rPr>
                <w:rFonts w:asciiTheme="majorBidi" w:hAnsiTheme="majorBidi" w:cstheme="majorBidi"/>
                <w:sz w:val="23"/>
                <w:szCs w:val="23"/>
              </w:rPr>
            </w:pPr>
          </w:p>
        </w:tc>
        <w:tc>
          <w:tcPr>
            <w:tcW w:w="1088"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身份证（或统一社会信用代码）</w:t>
            </w:r>
          </w:p>
        </w:tc>
        <w:tc>
          <w:tcPr>
            <w:tcW w:w="1680"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通讯地址</w:t>
            </w:r>
          </w:p>
        </w:tc>
        <w:tc>
          <w:tcPr>
            <w:tcW w:w="4070" w:type="pct"/>
            <w:gridSpan w:val="6"/>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联系人</w:t>
            </w:r>
          </w:p>
        </w:tc>
        <w:tc>
          <w:tcPr>
            <w:tcW w:w="1623" w:type="pct"/>
            <w:gridSpan w:val="3"/>
            <w:vAlign w:val="center"/>
          </w:tcPr>
          <w:p>
            <w:pPr>
              <w:pStyle w:val="25"/>
              <w:jc w:val="center"/>
              <w:rPr>
                <w:rFonts w:asciiTheme="majorBidi" w:hAnsiTheme="majorBidi" w:cstheme="majorBidi"/>
                <w:sz w:val="23"/>
                <w:szCs w:val="23"/>
              </w:rPr>
            </w:pPr>
          </w:p>
        </w:tc>
        <w:tc>
          <w:tcPr>
            <w:tcW w:w="76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联系电话</w:t>
            </w:r>
          </w:p>
        </w:tc>
        <w:tc>
          <w:tcPr>
            <w:tcW w:w="1680"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申请类型</w:t>
            </w:r>
          </w:p>
        </w:tc>
        <w:tc>
          <w:tcPr>
            <w:tcW w:w="4070" w:type="pct"/>
            <w:gridSpan w:val="6"/>
            <w:vAlign w:val="center"/>
          </w:tcPr>
          <w:p>
            <w:pPr>
              <w:pStyle w:val="25"/>
              <w:jc w:val="center"/>
              <w:rPr>
                <w:rFonts w:asciiTheme="majorBidi" w:hAnsiTheme="majorBidi" w:cstheme="majorBidi"/>
                <w:sz w:val="23"/>
                <w:szCs w:val="23"/>
              </w:rPr>
            </w:pPr>
            <w:r>
              <w:rPr>
                <w:rFonts w:asciiTheme="majorBidi" w:hAnsiTheme="majorBidi" w:cstheme="majorBidi"/>
                <w:sz w:val="23"/>
                <w:szCs w:val="23"/>
              </w:rPr>
              <w:t>初次登记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登记类型</w:t>
            </w:r>
          </w:p>
        </w:tc>
        <w:tc>
          <w:tcPr>
            <w:tcW w:w="4070" w:type="pct"/>
            <w:gridSpan w:val="6"/>
            <w:vAlign w:val="center"/>
          </w:tcPr>
          <w:p>
            <w:pPr>
              <w:pStyle w:val="25"/>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99"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资源</w:t>
            </w:r>
          </w:p>
          <w:p>
            <w:pPr>
              <w:pStyle w:val="25"/>
              <w:jc w:val="center"/>
              <w:rPr>
                <w:rFonts w:asciiTheme="majorBidi" w:hAnsiTheme="majorBidi" w:cstheme="majorBidi"/>
                <w:sz w:val="23"/>
                <w:szCs w:val="23"/>
              </w:rPr>
            </w:pPr>
            <w:r>
              <w:rPr>
                <w:rFonts w:asciiTheme="majorBidi" w:hAnsiTheme="majorBidi" w:cstheme="majorBidi"/>
                <w:sz w:val="23"/>
                <w:szCs w:val="23"/>
              </w:rPr>
              <w:t>现状</w:t>
            </w:r>
          </w:p>
        </w:tc>
        <w:tc>
          <w:tcPr>
            <w:tcW w:w="531"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坐落</w:t>
            </w:r>
          </w:p>
        </w:tc>
        <w:tc>
          <w:tcPr>
            <w:tcW w:w="1623" w:type="pct"/>
            <w:gridSpan w:val="3"/>
            <w:vAlign w:val="center"/>
          </w:tcPr>
          <w:p>
            <w:pPr>
              <w:pStyle w:val="25"/>
              <w:jc w:val="center"/>
              <w:rPr>
                <w:rFonts w:asciiTheme="majorBidi" w:hAnsiTheme="majorBidi" w:cstheme="majorBidi"/>
                <w:sz w:val="23"/>
                <w:szCs w:val="23"/>
              </w:rPr>
            </w:pPr>
          </w:p>
        </w:tc>
        <w:tc>
          <w:tcPr>
            <w:tcW w:w="76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面积（亩）</w:t>
            </w:r>
          </w:p>
        </w:tc>
        <w:tc>
          <w:tcPr>
            <w:tcW w:w="1680"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99"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评估情况</w:t>
            </w:r>
          </w:p>
        </w:tc>
        <w:tc>
          <w:tcPr>
            <w:tcW w:w="531"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监测期</w:t>
            </w:r>
          </w:p>
        </w:tc>
        <w:tc>
          <w:tcPr>
            <w:tcW w:w="641" w:type="pct"/>
            <w:vAlign w:val="center"/>
          </w:tcPr>
          <w:p>
            <w:pPr>
              <w:pStyle w:val="25"/>
              <w:jc w:val="center"/>
              <w:rPr>
                <w:rFonts w:asciiTheme="majorBidi" w:hAnsiTheme="majorBidi" w:cstheme="majorBidi"/>
                <w:sz w:val="23"/>
                <w:szCs w:val="23"/>
              </w:rPr>
            </w:pPr>
          </w:p>
        </w:tc>
        <w:tc>
          <w:tcPr>
            <w:tcW w:w="982"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监测期碳汇</w:t>
            </w:r>
          </w:p>
          <w:p>
            <w:pPr>
              <w:pStyle w:val="25"/>
              <w:jc w:val="center"/>
              <w:rPr>
                <w:rFonts w:asciiTheme="majorBidi" w:hAnsiTheme="majorBidi" w:cstheme="majorBidi"/>
                <w:sz w:val="23"/>
                <w:szCs w:val="23"/>
              </w:rPr>
            </w:pPr>
            <w:r>
              <w:rPr>
                <w:rFonts w:asciiTheme="majorBidi" w:hAnsiTheme="majorBidi" w:cstheme="majorBidi"/>
                <w:sz w:val="23"/>
                <w:szCs w:val="23"/>
              </w:rPr>
              <w:t>量（吨）</w:t>
            </w:r>
          </w:p>
        </w:tc>
        <w:tc>
          <w:tcPr>
            <w:tcW w:w="767" w:type="pct"/>
            <w:vAlign w:val="center"/>
          </w:tcPr>
          <w:p>
            <w:pPr>
              <w:pStyle w:val="25"/>
              <w:jc w:val="center"/>
              <w:rPr>
                <w:rFonts w:asciiTheme="majorBidi" w:hAnsiTheme="majorBidi" w:cstheme="majorBidi"/>
                <w:sz w:val="23"/>
                <w:szCs w:val="23"/>
              </w:rPr>
            </w:pPr>
          </w:p>
        </w:tc>
        <w:tc>
          <w:tcPr>
            <w:tcW w:w="950"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监测核算机构</w:t>
            </w:r>
          </w:p>
        </w:tc>
        <w:tc>
          <w:tcPr>
            <w:tcW w:w="730" w:type="pct"/>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hint="eastAsia" w:asciiTheme="majorBidi" w:hAnsiTheme="majorBidi" w:cstheme="majorBidi"/>
                <w:sz w:val="23"/>
                <w:szCs w:val="23"/>
              </w:rPr>
              <w:t>碳汇交易综合服务中心</w:t>
            </w:r>
            <w:r>
              <w:rPr>
                <w:rFonts w:asciiTheme="majorBidi" w:hAnsiTheme="majorBidi" w:cstheme="majorBidi"/>
                <w:sz w:val="23"/>
                <w:szCs w:val="23"/>
              </w:rPr>
              <w:t>意见</w:t>
            </w:r>
          </w:p>
        </w:tc>
        <w:tc>
          <w:tcPr>
            <w:tcW w:w="4070" w:type="pct"/>
            <w:gridSpan w:val="6"/>
            <w:vAlign w:val="center"/>
          </w:tcPr>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w:t>
            </w: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签字 （盖章）</w:t>
            </w:r>
          </w:p>
          <w:p>
            <w:pPr>
              <w:pStyle w:val="25"/>
              <w:rPr>
                <w:rFonts w:asciiTheme="majorBidi" w:hAnsiTheme="majorBidi" w:cstheme="majorBidi"/>
                <w:sz w:val="23"/>
                <w:szCs w:val="23"/>
              </w:rPr>
            </w:pPr>
            <w:r>
              <w:rPr>
                <w:rFonts w:asciiTheme="majorBidi" w:hAnsiTheme="majorBidi" w:cstheme="majorBidi"/>
                <w:sz w:val="23"/>
                <w:szCs w:val="23"/>
              </w:rPr>
              <w:t xml:space="preserve">                                      年   </w:t>
            </w:r>
            <w:r>
              <w:rPr>
                <w:rFonts w:asciiTheme="majorBidi" w:hAnsiTheme="majorBidi" w:cstheme="majorBidi"/>
                <w:position w:val="1"/>
                <w:sz w:val="23"/>
                <w:szCs w:val="23"/>
              </w:rPr>
              <w:t xml:space="preserve">月   </w:t>
            </w:r>
            <w:r>
              <w:rPr>
                <w:rFonts w:asciiTheme="majorBidi" w:hAnsiTheme="majorBidi" w:cstheme="majorBidi"/>
                <w:sz w:val="23"/>
                <w:szCs w:val="2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0"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生态环境</w:t>
            </w:r>
          </w:p>
          <w:p>
            <w:pPr>
              <w:pStyle w:val="25"/>
              <w:jc w:val="center"/>
              <w:rPr>
                <w:rFonts w:asciiTheme="majorBidi" w:hAnsiTheme="majorBidi" w:cstheme="majorBidi"/>
                <w:sz w:val="23"/>
                <w:szCs w:val="23"/>
              </w:rPr>
            </w:pPr>
            <w:r>
              <w:rPr>
                <w:rFonts w:asciiTheme="majorBidi" w:hAnsiTheme="majorBidi" w:cstheme="majorBidi"/>
                <w:sz w:val="23"/>
                <w:szCs w:val="23"/>
              </w:rPr>
              <w:t>部门意见</w:t>
            </w:r>
          </w:p>
        </w:tc>
        <w:tc>
          <w:tcPr>
            <w:tcW w:w="4070" w:type="pct"/>
            <w:gridSpan w:val="6"/>
            <w:vAlign w:val="center"/>
          </w:tcPr>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w:t>
            </w: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签字 （盖章）</w:t>
            </w:r>
          </w:p>
          <w:p>
            <w:pPr>
              <w:pStyle w:val="25"/>
              <w:jc w:val="center"/>
              <w:rPr>
                <w:rFonts w:asciiTheme="majorBidi" w:hAnsiTheme="majorBidi" w:cstheme="majorBidi"/>
                <w:sz w:val="23"/>
                <w:szCs w:val="23"/>
              </w:rPr>
            </w:pPr>
            <w:r>
              <w:rPr>
                <w:rFonts w:asciiTheme="majorBidi" w:hAnsiTheme="majorBidi" w:cstheme="majorBidi"/>
                <w:sz w:val="23"/>
                <w:szCs w:val="23"/>
              </w:rPr>
              <w:t xml:space="preserve">                                年   </w:t>
            </w:r>
            <w:r>
              <w:rPr>
                <w:rFonts w:asciiTheme="majorBidi" w:hAnsiTheme="majorBidi" w:cstheme="majorBidi"/>
                <w:position w:val="1"/>
                <w:sz w:val="23"/>
                <w:szCs w:val="23"/>
              </w:rPr>
              <w:t xml:space="preserve">月   </w:t>
            </w:r>
            <w:r>
              <w:rPr>
                <w:rFonts w:asciiTheme="majorBidi" w:hAnsiTheme="majorBidi" w:cstheme="majorBidi"/>
                <w:sz w:val="23"/>
                <w:szCs w:val="2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000" w:type="pct"/>
            <w:gridSpan w:val="8"/>
            <w:vAlign w:val="center"/>
          </w:tcPr>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本申请人对填写的上述内容及提交的申请材料的真实性负责，</w:t>
            </w:r>
          </w:p>
          <w:p>
            <w:pPr>
              <w:pStyle w:val="25"/>
              <w:jc w:val="center"/>
              <w:rPr>
                <w:rFonts w:asciiTheme="majorBidi" w:hAnsiTheme="majorBidi" w:cstheme="majorBidi"/>
                <w:sz w:val="23"/>
                <w:szCs w:val="23"/>
              </w:rPr>
            </w:pPr>
            <w:r>
              <w:rPr>
                <w:rFonts w:asciiTheme="majorBidi" w:hAnsiTheme="majorBidi" w:cstheme="majorBidi"/>
                <w:sz w:val="23"/>
                <w:szCs w:val="23"/>
              </w:rPr>
              <w:t>如有不实，申请人愿承担法律责任。</w:t>
            </w:r>
          </w:p>
          <w:p>
            <w:pPr>
              <w:pStyle w:val="25"/>
              <w:tabs>
                <w:tab w:val="left" w:pos="4830"/>
                <w:tab w:val="left" w:pos="4962"/>
                <w:tab w:val="left" w:pos="5224"/>
              </w:tabs>
              <w:ind w:firstLine="460" w:firstLineChars="200"/>
              <w:jc w:val="center"/>
              <w:rPr>
                <w:rFonts w:asciiTheme="majorBidi" w:hAnsiTheme="majorBidi" w:cstheme="majorBidi"/>
                <w:position w:val="1"/>
                <w:sz w:val="23"/>
                <w:szCs w:val="23"/>
              </w:rPr>
            </w:pPr>
            <w:r>
              <w:rPr>
                <w:rFonts w:asciiTheme="majorBidi" w:hAnsiTheme="majorBidi" w:cstheme="majorBidi"/>
                <w:sz w:val="23"/>
                <w:szCs w:val="23"/>
              </w:rPr>
              <w:t xml:space="preserve">申请人（单位及法人签章）：  </w:t>
            </w:r>
            <w:r>
              <w:rPr>
                <w:rFonts w:asciiTheme="majorBidi" w:hAnsiTheme="majorBidi" w:cstheme="majorBidi"/>
                <w:sz w:val="23"/>
                <w:szCs w:val="23"/>
              </w:rPr>
              <w:tab/>
            </w:r>
            <w:r>
              <w:rPr>
                <w:rFonts w:asciiTheme="majorBidi" w:hAnsiTheme="majorBidi" w:cstheme="majorBidi"/>
                <w:position w:val="1"/>
                <w:sz w:val="23"/>
                <w:szCs w:val="23"/>
              </w:rPr>
              <w:t>代理人（签章）：</w:t>
            </w:r>
          </w:p>
          <w:p>
            <w:pPr>
              <w:pStyle w:val="25"/>
              <w:tabs>
                <w:tab w:val="left" w:pos="4354"/>
                <w:tab w:val="left" w:pos="4962"/>
                <w:tab w:val="left" w:pos="5224"/>
              </w:tabs>
              <w:jc w:val="center"/>
              <w:rPr>
                <w:rFonts w:asciiTheme="majorBidi" w:hAnsiTheme="majorBidi" w:cstheme="majorBidi"/>
                <w:sz w:val="23"/>
                <w:szCs w:val="23"/>
              </w:rPr>
            </w:pPr>
            <w:r>
              <w:rPr>
                <w:rFonts w:asciiTheme="majorBidi" w:hAnsiTheme="majorBidi" w:cstheme="majorBidi"/>
                <w:sz w:val="23"/>
                <w:szCs w:val="23"/>
              </w:rPr>
              <w:t>年    月    日</w:t>
            </w:r>
          </w:p>
        </w:tc>
      </w:tr>
    </w:tbl>
    <w:p>
      <w:pPr>
        <w:spacing w:before="156" w:beforeLines="50" w:line="360" w:lineRule="auto"/>
        <w:rPr>
          <w:rFonts w:asciiTheme="majorBidi" w:hAnsiTheme="majorBidi" w:cstheme="majorBidi"/>
          <w:sz w:val="23"/>
          <w:szCs w:val="23"/>
        </w:rPr>
      </w:pPr>
      <w:r>
        <w:rPr>
          <w:rFonts w:asciiTheme="majorBidi" w:hAnsiTheme="majorBidi" w:cstheme="majorBidi"/>
          <w:sz w:val="23"/>
          <w:szCs w:val="23"/>
        </w:rPr>
        <w:t>填表说明：1.</w:t>
      </w:r>
      <w:r>
        <w:rPr>
          <w:rFonts w:hint="eastAsia" w:asciiTheme="majorBidi" w:hAnsiTheme="majorBidi" w:cstheme="majorBidi"/>
          <w:sz w:val="23"/>
          <w:szCs w:val="23"/>
        </w:rPr>
        <w:t>碳汇交易综合服务中心</w:t>
      </w:r>
      <w:r>
        <w:rPr>
          <w:rFonts w:asciiTheme="majorBidi" w:hAnsiTheme="majorBidi" w:cstheme="majorBidi"/>
          <w:sz w:val="23"/>
          <w:szCs w:val="23"/>
        </w:rPr>
        <w:t>意见一栏对是否符合</w:t>
      </w:r>
      <w:r>
        <w:rPr>
          <w:rFonts w:hint="eastAsia" w:asciiTheme="majorBidi" w:hAnsiTheme="majorBidi" w:cstheme="majorBidi"/>
          <w:sz w:val="23"/>
          <w:szCs w:val="23"/>
        </w:rPr>
        <w:t>自然生态系统碳券</w:t>
      </w:r>
      <w:r>
        <w:rPr>
          <w:rFonts w:asciiTheme="majorBidi" w:hAnsiTheme="majorBidi" w:cstheme="majorBidi"/>
          <w:sz w:val="23"/>
          <w:szCs w:val="23"/>
        </w:rPr>
        <w:t>登记条件、资料是否齐全、是否同意申报等提出意见；2.</w:t>
      </w:r>
      <w:r>
        <w:rPr>
          <w:rFonts w:hint="eastAsia" w:asciiTheme="majorBidi" w:hAnsiTheme="majorBidi" w:cstheme="majorBidi"/>
          <w:sz w:val="23"/>
          <w:szCs w:val="23"/>
        </w:rPr>
        <w:t>生态环境部门</w:t>
      </w:r>
      <w:r>
        <w:rPr>
          <w:rFonts w:asciiTheme="majorBidi" w:hAnsiTheme="majorBidi" w:cstheme="majorBidi"/>
          <w:sz w:val="23"/>
          <w:szCs w:val="23"/>
        </w:rPr>
        <w:t>意见一栏对申请材料</w:t>
      </w:r>
      <w:r>
        <w:rPr>
          <w:rFonts w:hint="eastAsia" w:asciiTheme="majorBidi" w:hAnsiTheme="majorBidi" w:cstheme="majorBidi"/>
          <w:sz w:val="23"/>
          <w:szCs w:val="23"/>
        </w:rPr>
        <w:t>审核</w:t>
      </w:r>
      <w:r>
        <w:rPr>
          <w:rFonts w:asciiTheme="majorBidi" w:hAnsiTheme="majorBidi" w:cstheme="majorBidi"/>
          <w:sz w:val="23"/>
          <w:szCs w:val="23"/>
        </w:rPr>
        <w:t>结果作简要叙述、提出是否同意登记发放</w:t>
      </w:r>
      <w:r>
        <w:rPr>
          <w:rFonts w:hint="eastAsia" w:asciiTheme="majorBidi" w:hAnsiTheme="majorBidi" w:cstheme="majorBidi"/>
          <w:sz w:val="23"/>
          <w:szCs w:val="23"/>
        </w:rPr>
        <w:t>自然生态系统碳券</w:t>
      </w:r>
      <w:r>
        <w:rPr>
          <w:rFonts w:asciiTheme="majorBidi" w:hAnsiTheme="majorBidi" w:cstheme="majorBidi"/>
          <w:sz w:val="23"/>
          <w:szCs w:val="23"/>
        </w:rPr>
        <w:t>的明确意见。</w:t>
      </w:r>
    </w:p>
    <w:p>
      <w:pPr>
        <w:pageBreakBefore/>
        <w:rPr>
          <w:rFonts w:asciiTheme="majorBidi" w:hAnsiTheme="majorBidi" w:cstheme="majorBidi"/>
          <w:sz w:val="30"/>
        </w:rPr>
      </w:pPr>
      <w:r>
        <w:rPr>
          <w:rFonts w:asciiTheme="majorBidi" w:hAnsiTheme="majorBidi" w:cstheme="majorBidi"/>
          <w:sz w:val="30"/>
        </w:rPr>
        <w:t>附件3</w:t>
      </w:r>
    </w:p>
    <w:p>
      <w:pPr>
        <w:pStyle w:val="2"/>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安化县</w:t>
      </w:r>
      <w:r>
        <w:rPr>
          <w:rFonts w:hint="eastAsia" w:eastAsia="方正小标宋_GBK" w:asciiTheme="majorBidi" w:hAnsiTheme="majorBidi" w:cstheme="majorBidi"/>
          <w:sz w:val="44"/>
          <w:szCs w:val="44"/>
        </w:rPr>
        <w:t>自然生态系统碳券</w:t>
      </w:r>
      <w:r>
        <w:rPr>
          <w:rFonts w:eastAsia="方正小标宋_GBK" w:asciiTheme="majorBidi" w:hAnsiTheme="majorBidi" w:cstheme="majorBidi"/>
          <w:sz w:val="44"/>
          <w:szCs w:val="44"/>
        </w:rPr>
        <w:t>补发申请表</w:t>
      </w:r>
    </w:p>
    <w:p>
      <w:pPr>
        <w:tabs>
          <w:tab w:val="left" w:pos="7489"/>
        </w:tabs>
        <w:rPr>
          <w:rFonts w:asciiTheme="majorBidi" w:hAnsiTheme="majorBidi" w:cstheme="majorBidi"/>
          <w:sz w:val="23"/>
        </w:rPr>
      </w:pPr>
      <w:r>
        <w:rPr>
          <w:rFonts w:asciiTheme="majorBidi" w:hAnsiTheme="majorBidi" w:cstheme="majorBidi"/>
        </w:rPr>
        <w:drawing>
          <wp:anchor distT="0" distB="0" distL="0" distR="0" simplePos="0" relativeHeight="251662336" behindDoc="0" locked="0" layoutInCell="1" allowOverlap="1">
            <wp:simplePos x="0" y="0"/>
            <wp:positionH relativeFrom="page">
              <wp:posOffset>7519670</wp:posOffset>
            </wp:positionH>
            <wp:positionV relativeFrom="paragraph">
              <wp:posOffset>1652905</wp:posOffset>
            </wp:positionV>
            <wp:extent cx="27305" cy="718185"/>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94" cy="718451"/>
                    </a:xfrm>
                    <a:prstGeom prst="rect">
                      <a:avLst/>
                    </a:prstGeom>
                  </pic:spPr>
                </pic:pic>
              </a:graphicData>
            </a:graphic>
          </wp:anchor>
        </w:drawing>
      </w:r>
      <w:r>
        <w:rPr>
          <w:rFonts w:asciiTheme="majorBidi" w:hAnsiTheme="majorBidi" w:cstheme="majorBidi"/>
          <w:position w:val="1"/>
          <w:sz w:val="23"/>
        </w:rPr>
        <w:t>填表日期：</w:t>
      </w:r>
      <w:r>
        <w:rPr>
          <w:rFonts w:asciiTheme="majorBidi" w:hAnsiTheme="majorBidi" w:cstheme="majorBidi"/>
          <w:position w:val="1"/>
          <w:sz w:val="23"/>
        </w:rPr>
        <w:tab/>
      </w:r>
      <w:r>
        <w:rPr>
          <w:rFonts w:asciiTheme="majorBidi" w:hAnsiTheme="majorBidi" w:cstheme="majorBidi"/>
          <w:sz w:val="23"/>
        </w:rPr>
        <w:t>年月日</w:t>
      </w:r>
    </w:p>
    <w:tbl>
      <w:tblPr>
        <w:tblStyle w:val="14"/>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9"/>
        <w:gridCol w:w="2420"/>
        <w:gridCol w:w="174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spacing w:line="268" w:lineRule="exact"/>
              <w:jc w:val="center"/>
              <w:rPr>
                <w:rFonts w:asciiTheme="majorBidi" w:hAnsiTheme="majorBidi" w:cstheme="majorBidi"/>
                <w:sz w:val="23"/>
              </w:rPr>
            </w:pPr>
            <w:r>
              <w:rPr>
                <w:rFonts w:asciiTheme="majorBidi" w:hAnsiTheme="majorBidi" w:cstheme="majorBidi"/>
                <w:sz w:val="23"/>
              </w:rPr>
              <w:t>申请人</w:t>
            </w:r>
          </w:p>
          <w:p>
            <w:pPr>
              <w:pStyle w:val="25"/>
              <w:spacing w:line="230" w:lineRule="exact"/>
              <w:jc w:val="center"/>
              <w:rPr>
                <w:rFonts w:asciiTheme="majorBidi" w:hAnsiTheme="majorBidi" w:cstheme="majorBidi"/>
                <w:sz w:val="23"/>
              </w:rPr>
            </w:pPr>
            <w:r>
              <w:rPr>
                <w:rFonts w:asciiTheme="majorBidi" w:hAnsiTheme="majorBidi" w:cstheme="majorBidi"/>
                <w:sz w:val="23"/>
              </w:rPr>
              <w:t>（或单位）</w:t>
            </w:r>
          </w:p>
        </w:tc>
        <w:tc>
          <w:tcPr>
            <w:tcW w:w="1453" w:type="pct"/>
            <w:vAlign w:val="center"/>
          </w:tcPr>
          <w:p>
            <w:pPr>
              <w:pStyle w:val="25"/>
              <w:jc w:val="center"/>
              <w:rPr>
                <w:rFonts w:asciiTheme="majorBidi" w:hAnsiTheme="majorBidi" w:cstheme="majorBidi"/>
                <w:sz w:val="24"/>
              </w:rPr>
            </w:pPr>
          </w:p>
        </w:tc>
        <w:tc>
          <w:tcPr>
            <w:tcW w:w="1046" w:type="pct"/>
            <w:vAlign w:val="center"/>
          </w:tcPr>
          <w:p>
            <w:pPr>
              <w:pStyle w:val="25"/>
              <w:spacing w:line="260" w:lineRule="exact"/>
              <w:ind w:firstLine="2"/>
              <w:jc w:val="center"/>
              <w:rPr>
                <w:rFonts w:asciiTheme="majorBidi" w:hAnsiTheme="majorBidi" w:cstheme="majorBidi"/>
                <w:sz w:val="23"/>
              </w:rPr>
            </w:pPr>
            <w:r>
              <w:rPr>
                <w:rFonts w:asciiTheme="majorBidi" w:hAnsiTheme="majorBidi" w:cstheme="majorBidi"/>
                <w:sz w:val="23"/>
              </w:rPr>
              <w:t>身份证（或统一社会信用代码）</w:t>
            </w:r>
          </w:p>
        </w:tc>
        <w:tc>
          <w:tcPr>
            <w:tcW w:w="1557" w:type="pct"/>
            <w:vAlign w:val="center"/>
          </w:tcPr>
          <w:p>
            <w:pPr>
              <w:pStyle w:val="25"/>
              <w:jc w:val="center"/>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3"/>
              </w:rPr>
            </w:pPr>
            <w:r>
              <w:rPr>
                <w:rFonts w:asciiTheme="majorBidi" w:hAnsiTheme="majorBidi" w:cstheme="majorBidi"/>
                <w:sz w:val="23"/>
              </w:rPr>
              <w:t>通讯地址</w:t>
            </w:r>
          </w:p>
        </w:tc>
        <w:tc>
          <w:tcPr>
            <w:tcW w:w="4057" w:type="pct"/>
            <w:gridSpan w:val="3"/>
            <w:vAlign w:val="center"/>
          </w:tcPr>
          <w:p>
            <w:pPr>
              <w:pStyle w:val="25"/>
              <w:jc w:val="center"/>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3"/>
              </w:rPr>
            </w:pPr>
            <w:r>
              <w:rPr>
                <w:rFonts w:asciiTheme="majorBidi" w:hAnsiTheme="majorBidi" w:cstheme="majorBidi"/>
                <w:sz w:val="23"/>
              </w:rPr>
              <w:t>联系人</w:t>
            </w:r>
          </w:p>
        </w:tc>
        <w:tc>
          <w:tcPr>
            <w:tcW w:w="1453" w:type="pct"/>
            <w:vAlign w:val="center"/>
          </w:tcPr>
          <w:p>
            <w:pPr>
              <w:pStyle w:val="25"/>
              <w:jc w:val="center"/>
              <w:rPr>
                <w:rFonts w:asciiTheme="majorBidi" w:hAnsiTheme="majorBidi" w:cstheme="majorBidi"/>
                <w:sz w:val="24"/>
              </w:rPr>
            </w:pPr>
          </w:p>
        </w:tc>
        <w:tc>
          <w:tcPr>
            <w:tcW w:w="1046" w:type="pct"/>
            <w:vAlign w:val="center"/>
          </w:tcPr>
          <w:p>
            <w:pPr>
              <w:pStyle w:val="25"/>
              <w:jc w:val="center"/>
              <w:rPr>
                <w:rFonts w:asciiTheme="majorBidi" w:hAnsiTheme="majorBidi" w:cstheme="majorBidi"/>
                <w:sz w:val="23"/>
              </w:rPr>
            </w:pPr>
            <w:r>
              <w:rPr>
                <w:rFonts w:asciiTheme="majorBidi" w:hAnsiTheme="majorBidi" w:cstheme="majorBidi"/>
                <w:sz w:val="23"/>
              </w:rPr>
              <w:t>联系电话</w:t>
            </w:r>
          </w:p>
        </w:tc>
        <w:tc>
          <w:tcPr>
            <w:tcW w:w="1557" w:type="pct"/>
            <w:vAlign w:val="center"/>
          </w:tcPr>
          <w:p>
            <w:pPr>
              <w:pStyle w:val="25"/>
              <w:jc w:val="center"/>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3"/>
              </w:rPr>
            </w:pPr>
            <w:r>
              <w:rPr>
                <w:rFonts w:asciiTheme="majorBidi" w:hAnsiTheme="majorBidi" w:cstheme="majorBidi"/>
                <w:sz w:val="23"/>
              </w:rPr>
              <w:t>申请类型</w:t>
            </w:r>
          </w:p>
        </w:tc>
        <w:tc>
          <w:tcPr>
            <w:tcW w:w="4057" w:type="pct"/>
            <w:gridSpan w:val="3"/>
            <w:vAlign w:val="center"/>
          </w:tcPr>
          <w:p>
            <w:pPr>
              <w:pStyle w:val="25"/>
              <w:jc w:val="center"/>
              <w:rPr>
                <w:rFonts w:asciiTheme="majorBidi" w:hAnsiTheme="majorBidi" w:cstheme="majorBidi"/>
                <w:sz w:val="23"/>
              </w:rPr>
            </w:pPr>
            <w:r>
              <w:rPr>
                <w:rFonts w:asciiTheme="majorBidi" w:hAnsiTheme="majorBidi" w:cstheme="majorBidi"/>
                <w:sz w:val="23"/>
              </w:rPr>
              <w:t>补发登记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3"/>
              </w:rPr>
            </w:pPr>
            <w:r>
              <w:rPr>
                <w:rFonts w:asciiTheme="majorBidi" w:hAnsiTheme="majorBidi" w:cstheme="majorBidi"/>
                <w:sz w:val="23"/>
              </w:rPr>
              <w:t>登记类型</w:t>
            </w:r>
          </w:p>
        </w:tc>
        <w:tc>
          <w:tcPr>
            <w:tcW w:w="4057" w:type="pct"/>
            <w:gridSpan w:val="3"/>
            <w:vAlign w:val="center"/>
          </w:tcPr>
          <w:p>
            <w:pPr>
              <w:pStyle w:val="25"/>
              <w:tabs>
                <w:tab w:val="left" w:pos="4109"/>
              </w:tabs>
              <w:rPr>
                <w:rFonts w:asciiTheme="majorBidi" w:hAnsiTheme="majorBidi" w:cstheme="majorBidi"/>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3"/>
              </w:rPr>
            </w:pPr>
            <w:r>
              <w:rPr>
                <w:rFonts w:asciiTheme="majorBidi" w:hAnsiTheme="majorBidi" w:cstheme="majorBidi"/>
                <w:sz w:val="23"/>
              </w:rPr>
              <w:t>坐落</w:t>
            </w:r>
          </w:p>
        </w:tc>
        <w:tc>
          <w:tcPr>
            <w:tcW w:w="4057" w:type="pct"/>
            <w:gridSpan w:val="3"/>
            <w:vAlign w:val="center"/>
          </w:tcPr>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jc w:val="center"/>
              <w:rPr>
                <w:rFonts w:asciiTheme="majorBidi" w:hAnsiTheme="majorBidi" w:cstheme="majorBidi"/>
                <w:sz w:val="20"/>
              </w:rPr>
            </w:pPr>
            <w:r>
              <w:rPr>
                <w:rFonts w:hint="eastAsia" w:asciiTheme="majorBidi" w:hAnsiTheme="majorBidi" w:cstheme="majorBidi"/>
                <w:sz w:val="20"/>
              </w:rPr>
              <w:t>自然生态系统碳券</w:t>
            </w:r>
            <w:r>
              <w:rPr>
                <w:rFonts w:asciiTheme="majorBidi" w:hAnsiTheme="majorBidi" w:cstheme="majorBidi"/>
                <w:sz w:val="20"/>
              </w:rPr>
              <w:t>编号</w:t>
            </w:r>
          </w:p>
        </w:tc>
        <w:tc>
          <w:tcPr>
            <w:tcW w:w="4057" w:type="pct"/>
            <w:gridSpan w:val="3"/>
            <w:vAlign w:val="center"/>
          </w:tcPr>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both"/>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spacing w:line="213" w:lineRule="auto"/>
              <w:jc w:val="center"/>
              <w:rPr>
                <w:rFonts w:asciiTheme="majorBidi" w:hAnsiTheme="majorBidi" w:cstheme="majorBidi"/>
                <w:sz w:val="23"/>
              </w:rPr>
            </w:pPr>
            <w:r>
              <w:rPr>
                <w:rFonts w:asciiTheme="majorBidi" w:hAnsiTheme="majorBidi" w:cstheme="majorBidi"/>
                <w:sz w:val="23"/>
              </w:rPr>
              <w:t>补发登记</w:t>
            </w:r>
          </w:p>
          <w:p>
            <w:pPr>
              <w:pStyle w:val="25"/>
              <w:spacing w:line="213" w:lineRule="auto"/>
              <w:jc w:val="center"/>
              <w:rPr>
                <w:rFonts w:asciiTheme="majorBidi" w:hAnsiTheme="majorBidi" w:cstheme="majorBidi"/>
                <w:sz w:val="23"/>
              </w:rPr>
            </w:pPr>
            <w:r>
              <w:rPr>
                <w:rFonts w:asciiTheme="majorBidi" w:hAnsiTheme="majorBidi" w:cstheme="majorBidi"/>
                <w:sz w:val="23"/>
              </w:rPr>
              <w:t>理由</w:t>
            </w:r>
          </w:p>
        </w:tc>
        <w:tc>
          <w:tcPr>
            <w:tcW w:w="4057" w:type="pct"/>
            <w:gridSpan w:val="3"/>
            <w:vAlign w:val="center"/>
          </w:tcPr>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p>
            <w:pPr>
              <w:pStyle w:val="25"/>
              <w:jc w:val="center"/>
              <w:rPr>
                <w:rFonts w:asciiTheme="majorBidi" w:hAnsiTheme="majorBidi"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42" w:type="pct"/>
            <w:vAlign w:val="center"/>
          </w:tcPr>
          <w:p>
            <w:pPr>
              <w:pStyle w:val="25"/>
              <w:spacing w:line="213" w:lineRule="auto"/>
              <w:jc w:val="center"/>
              <w:rPr>
                <w:rFonts w:asciiTheme="majorBidi" w:hAnsiTheme="majorBidi" w:cstheme="majorBidi"/>
                <w:sz w:val="23"/>
              </w:rPr>
            </w:pPr>
            <w:r>
              <w:rPr>
                <w:rFonts w:hint="eastAsia" w:asciiTheme="majorBidi" w:hAnsiTheme="majorBidi" w:cstheme="majorBidi"/>
                <w:sz w:val="23"/>
                <w:szCs w:val="23"/>
              </w:rPr>
              <w:t>碳汇交易综合服务中心</w:t>
            </w:r>
            <w:r>
              <w:rPr>
                <w:rFonts w:asciiTheme="majorBidi" w:hAnsiTheme="majorBidi" w:cstheme="majorBidi"/>
                <w:sz w:val="23"/>
                <w:szCs w:val="23"/>
              </w:rPr>
              <w:t>意见</w:t>
            </w:r>
          </w:p>
        </w:tc>
        <w:tc>
          <w:tcPr>
            <w:tcW w:w="4057" w:type="pct"/>
            <w:gridSpan w:val="3"/>
            <w:vAlign w:val="center"/>
          </w:tcPr>
          <w:p>
            <w:pPr>
              <w:pStyle w:val="25"/>
              <w:jc w:val="center"/>
              <w:rPr>
                <w:rFonts w:asciiTheme="majorBidi" w:hAnsiTheme="majorBidi" w:cstheme="majorBidi"/>
                <w:sz w:val="23"/>
              </w:rPr>
            </w:pPr>
          </w:p>
          <w:p>
            <w:pPr>
              <w:pStyle w:val="25"/>
              <w:tabs>
                <w:tab w:val="left" w:pos="5952"/>
                <w:tab w:val="left" w:pos="6669"/>
              </w:tabs>
              <w:spacing w:line="500" w:lineRule="atLeast"/>
              <w:ind w:firstLine="4140" w:firstLineChars="1800"/>
              <w:rPr>
                <w:rFonts w:asciiTheme="majorBidi" w:hAnsiTheme="majorBidi" w:cstheme="majorBidi"/>
                <w:sz w:val="23"/>
              </w:rPr>
            </w:pPr>
            <w:r>
              <w:rPr>
                <w:rFonts w:asciiTheme="majorBidi" w:hAnsiTheme="majorBidi" w:cstheme="majorBidi"/>
                <w:sz w:val="23"/>
              </w:rPr>
              <w:t xml:space="preserve">签字 （盖章） </w:t>
            </w:r>
          </w:p>
          <w:p>
            <w:pPr>
              <w:pStyle w:val="25"/>
              <w:tabs>
                <w:tab w:val="left" w:pos="5952"/>
                <w:tab w:val="left" w:pos="6669"/>
              </w:tabs>
              <w:spacing w:after="156" w:afterLines="50" w:line="500" w:lineRule="atLeast"/>
              <w:ind w:firstLine="5060" w:firstLineChars="2200"/>
              <w:rPr>
                <w:rFonts w:asciiTheme="majorBidi" w:hAnsiTheme="majorBidi" w:cstheme="majorBidi"/>
                <w:sz w:val="23"/>
              </w:rPr>
            </w:pPr>
            <w:r>
              <w:rPr>
                <w:rFonts w:asciiTheme="majorBidi" w:hAnsiTheme="majorBidi" w:cstheme="majorBidi"/>
                <w:sz w:val="23"/>
              </w:rPr>
              <w:t>年  月  日</w:t>
            </w:r>
          </w:p>
        </w:tc>
      </w:tr>
    </w:tbl>
    <w:p>
      <w:pPr>
        <w:spacing w:line="360" w:lineRule="auto"/>
        <w:ind w:hanging="1"/>
        <w:rPr>
          <w:rFonts w:asciiTheme="majorBidi" w:hAnsiTheme="majorBidi" w:cstheme="majorBidi"/>
          <w:sz w:val="23"/>
          <w:szCs w:val="23"/>
        </w:rPr>
      </w:pPr>
      <w:r>
        <w:rPr>
          <w:rFonts w:asciiTheme="majorBidi" w:hAnsiTheme="majorBidi" w:cstheme="majorBidi"/>
          <w:sz w:val="23"/>
          <w:szCs w:val="23"/>
        </w:rPr>
        <w:t>填表说明：</w:t>
      </w:r>
      <w:r>
        <w:rPr>
          <w:rFonts w:hint="eastAsia" w:asciiTheme="majorBidi" w:hAnsiTheme="majorBidi" w:cstheme="majorBidi"/>
          <w:sz w:val="23"/>
          <w:szCs w:val="23"/>
        </w:rPr>
        <w:t>碳汇交易综合服务中心</w:t>
      </w:r>
      <w:r>
        <w:rPr>
          <w:rFonts w:asciiTheme="majorBidi" w:hAnsiTheme="majorBidi" w:cstheme="majorBidi"/>
          <w:sz w:val="23"/>
          <w:szCs w:val="23"/>
        </w:rPr>
        <w:t>意见一栏对申请</w:t>
      </w:r>
      <w:r>
        <w:rPr>
          <w:rFonts w:hint="eastAsia" w:asciiTheme="majorBidi" w:hAnsiTheme="majorBidi" w:cstheme="majorBidi"/>
          <w:sz w:val="23"/>
          <w:szCs w:val="23"/>
        </w:rPr>
        <w:t>材料</w:t>
      </w:r>
      <w:r>
        <w:rPr>
          <w:rFonts w:asciiTheme="majorBidi" w:hAnsiTheme="majorBidi" w:cstheme="majorBidi"/>
          <w:sz w:val="23"/>
          <w:szCs w:val="23"/>
        </w:rPr>
        <w:t>审查结果作简要叙述、提出是否同意补发</w:t>
      </w:r>
      <w:r>
        <w:rPr>
          <w:rFonts w:hint="eastAsia" w:asciiTheme="majorBidi" w:hAnsiTheme="majorBidi" w:cstheme="majorBidi"/>
          <w:sz w:val="23"/>
          <w:szCs w:val="23"/>
        </w:rPr>
        <w:t>自然生态系统碳券</w:t>
      </w:r>
      <w:r>
        <w:rPr>
          <w:rFonts w:asciiTheme="majorBidi" w:hAnsiTheme="majorBidi" w:cstheme="majorBidi"/>
          <w:sz w:val="23"/>
          <w:szCs w:val="23"/>
        </w:rPr>
        <w:t>的明确意见</w:t>
      </w:r>
      <w:r>
        <w:rPr>
          <w:rFonts w:hint="eastAsia" w:asciiTheme="majorBidi" w:hAnsiTheme="majorBidi" w:cstheme="majorBidi"/>
          <w:sz w:val="23"/>
          <w:szCs w:val="23"/>
        </w:rPr>
        <w:t>。</w:t>
      </w:r>
    </w:p>
    <w:p>
      <w:pPr>
        <w:pageBreakBefore/>
        <w:rPr>
          <w:rFonts w:asciiTheme="majorBidi" w:hAnsiTheme="majorBidi" w:cstheme="majorBidi"/>
          <w:sz w:val="30"/>
        </w:rPr>
      </w:pPr>
      <w:r>
        <w:rPr>
          <w:rFonts w:asciiTheme="majorBidi" w:hAnsiTheme="majorBidi" w:cstheme="majorBidi"/>
          <w:sz w:val="30"/>
        </w:rPr>
        <w:t>附件4</w:t>
      </w:r>
    </w:p>
    <w:p>
      <w:pPr>
        <w:pStyle w:val="2"/>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安化县</w:t>
      </w:r>
      <w:r>
        <w:rPr>
          <w:rFonts w:hint="eastAsia" w:eastAsia="方正小标宋_GBK" w:asciiTheme="majorBidi" w:hAnsiTheme="majorBidi" w:cstheme="majorBidi"/>
          <w:sz w:val="44"/>
          <w:szCs w:val="44"/>
        </w:rPr>
        <w:t>自然生态系统碳券</w:t>
      </w:r>
      <w:r>
        <w:rPr>
          <w:rFonts w:eastAsia="方正小标宋_GBK" w:asciiTheme="majorBidi" w:hAnsiTheme="majorBidi" w:cstheme="majorBidi"/>
          <w:sz w:val="44"/>
          <w:szCs w:val="44"/>
        </w:rPr>
        <w:t>交易</w:t>
      </w:r>
    </w:p>
    <w:p>
      <w:pPr>
        <w:pStyle w:val="2"/>
        <w:ind w:left="0"/>
        <w:jc w:val="center"/>
        <w:rPr>
          <w:rFonts w:eastAsia="方正小标宋_GBK" w:asciiTheme="majorBidi" w:hAnsiTheme="majorBidi" w:cstheme="majorBidi"/>
          <w:sz w:val="44"/>
          <w:szCs w:val="44"/>
        </w:rPr>
      </w:pPr>
      <w:r>
        <w:rPr>
          <w:rFonts w:eastAsia="方正小标宋_GBK" w:asciiTheme="majorBidi" w:hAnsiTheme="majorBidi" w:cstheme="majorBidi"/>
          <w:sz w:val="44"/>
          <w:szCs w:val="44"/>
        </w:rPr>
        <w:t>委托服务协议</w:t>
      </w:r>
    </w:p>
    <w:p>
      <w:pPr>
        <w:pStyle w:val="6"/>
        <w:jc w:val="both"/>
        <w:rPr>
          <w:rFonts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本</w:t>
      </w:r>
      <w:r>
        <w:rPr>
          <w:rFonts w:hint="eastAsia" w:eastAsia="仿宋_GB2312" w:asciiTheme="majorBidi" w:hAnsiTheme="majorBidi" w:cstheme="majorBidi"/>
        </w:rPr>
        <w:t>自然生态系统碳券</w:t>
      </w:r>
      <w:r>
        <w:rPr>
          <w:rFonts w:eastAsia="仿宋_GB2312" w:asciiTheme="majorBidi" w:hAnsiTheme="majorBidi" w:cstheme="majorBidi"/>
        </w:rPr>
        <w:t>交易委托服务协议（以下简称“本协议”)由以下各方签署，并自签署之日起生效。</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甲方：</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地址：</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联系人：</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电话：</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 xml:space="preserve">乙方： </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地址：</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联系人：</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电话：</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本协议的目的是明确甲方委托乙方管理和运营其</w:t>
      </w:r>
      <w:r>
        <w:rPr>
          <w:rFonts w:hint="eastAsia" w:eastAsia="仿宋_GB2312" w:asciiTheme="majorBidi" w:hAnsiTheme="majorBidi" w:cstheme="majorBidi"/>
        </w:rPr>
        <w:t>自然生态系统碳券</w:t>
      </w:r>
      <w:r>
        <w:rPr>
          <w:rFonts w:eastAsia="仿宋_GB2312" w:asciiTheme="majorBidi" w:hAnsiTheme="majorBidi" w:cstheme="majorBidi"/>
        </w:rPr>
        <w:t>的真实性和合规性，以确保在碳券交易市场中的遵守规范和最大化自然生券的价值。</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一、定义</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1.</w:t>
      </w:r>
      <w:r>
        <w:rPr>
          <w:rFonts w:eastAsia="仿宋_GB2312" w:asciiTheme="majorBidi" w:hAnsiTheme="majorBidi" w:cstheme="majorBidi"/>
        </w:rPr>
        <w:t>委托：指甲方将其</w:t>
      </w:r>
      <w:r>
        <w:rPr>
          <w:rFonts w:hint="eastAsia" w:eastAsia="仿宋_GB2312" w:asciiTheme="majorBidi" w:hAnsiTheme="majorBidi" w:cstheme="majorBidi"/>
        </w:rPr>
        <w:t>自然生态系统碳券</w:t>
      </w:r>
      <w:r>
        <w:rPr>
          <w:rFonts w:eastAsia="仿宋_GB2312" w:asciiTheme="majorBidi" w:hAnsiTheme="majorBidi" w:cstheme="majorBidi"/>
        </w:rPr>
        <w:t>交由乙方交易、监督的行为。</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2.</w:t>
      </w:r>
      <w:r>
        <w:rPr>
          <w:rFonts w:eastAsia="仿宋_GB2312" w:asciiTheme="majorBidi" w:hAnsiTheme="majorBidi" w:cstheme="majorBidi"/>
        </w:rPr>
        <w:t>碳券交易市场：指进行</w:t>
      </w:r>
      <w:r>
        <w:rPr>
          <w:rFonts w:hint="eastAsia" w:eastAsia="仿宋_GB2312" w:asciiTheme="majorBidi" w:hAnsiTheme="majorBidi" w:cstheme="majorBidi"/>
        </w:rPr>
        <w:t>自然生态系统碳券</w:t>
      </w:r>
      <w:r>
        <w:rPr>
          <w:rFonts w:eastAsia="仿宋_GB2312" w:asciiTheme="majorBidi" w:hAnsiTheme="majorBidi" w:cstheme="majorBidi"/>
        </w:rPr>
        <w:t>交易和相关活动的市场。</w:t>
      </w:r>
    </w:p>
    <w:p>
      <w:pPr>
        <w:pStyle w:val="6"/>
        <w:spacing w:line="640" w:lineRule="exact"/>
        <w:ind w:firstLine="640" w:firstLineChars="200"/>
        <w:jc w:val="both"/>
        <w:rPr>
          <w:rFonts w:hint="eastAsia" w:ascii="黑体" w:hAnsi="黑体" w:eastAsia="黑体" w:cstheme="majorBidi"/>
        </w:rPr>
      </w:pPr>
      <w:r>
        <w:rPr>
          <w:rFonts w:ascii="黑体" w:hAnsi="黑体" w:eastAsia="黑体" w:cstheme="majorBidi"/>
        </w:rPr>
        <w:t>二、甲方权利和义务</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1.甲方在协议有效期间享有以下权利：</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a)委托乙方交易和监管其</w:t>
      </w:r>
      <w:r>
        <w:rPr>
          <w:rFonts w:hint="eastAsia" w:eastAsia="仿宋_GB2312" w:asciiTheme="majorBidi" w:hAnsiTheme="majorBidi" w:cstheme="majorBidi"/>
        </w:rPr>
        <w:t>自然生态系统碳券</w:t>
      </w:r>
      <w:r>
        <w:rPr>
          <w:rFonts w:eastAsia="仿宋_GB2312" w:asciiTheme="majorBidi" w:hAnsiTheme="majorBidi" w:cstheme="majorBidi"/>
        </w:rPr>
        <w:t>，确保</w:t>
      </w:r>
      <w:r>
        <w:rPr>
          <w:rFonts w:hint="eastAsia" w:eastAsia="仿宋_GB2312" w:asciiTheme="majorBidi" w:hAnsiTheme="majorBidi" w:cstheme="majorBidi"/>
        </w:rPr>
        <w:t>自然生态系统碳券</w:t>
      </w:r>
      <w:r>
        <w:rPr>
          <w:rFonts w:eastAsia="仿宋_GB2312" w:asciiTheme="majorBidi" w:hAnsiTheme="majorBidi" w:cstheme="majorBidi"/>
        </w:rPr>
        <w:t>的真实性和合规性；</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drawing>
          <wp:anchor distT="0" distB="0" distL="0" distR="0" simplePos="0" relativeHeight="251663360" behindDoc="0" locked="0" layoutInCell="1" allowOverlap="1">
            <wp:simplePos x="0" y="0"/>
            <wp:positionH relativeFrom="page">
              <wp:posOffset>7528560</wp:posOffset>
            </wp:positionH>
            <wp:positionV relativeFrom="paragraph">
              <wp:posOffset>557530</wp:posOffset>
            </wp:positionV>
            <wp:extent cx="27305" cy="741045"/>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7538" cy="741331"/>
                    </a:xfrm>
                    <a:prstGeom prst="rect">
                      <a:avLst/>
                    </a:prstGeom>
                  </pic:spPr>
                </pic:pic>
              </a:graphicData>
            </a:graphic>
          </wp:anchor>
        </w:drawing>
      </w:r>
      <w:r>
        <w:rPr>
          <w:rFonts w:eastAsia="仿宋_GB2312" w:asciiTheme="majorBidi" w:hAnsiTheme="majorBidi" w:cstheme="majorBidi"/>
        </w:rPr>
        <w:t>b)获得乙方提供的有关</w:t>
      </w:r>
      <w:r>
        <w:rPr>
          <w:rFonts w:hint="eastAsia" w:eastAsia="仿宋_GB2312" w:asciiTheme="majorBidi" w:hAnsiTheme="majorBidi" w:cstheme="majorBidi"/>
        </w:rPr>
        <w:t>自然生态系统碳券</w:t>
      </w:r>
      <w:r>
        <w:rPr>
          <w:rFonts w:eastAsia="仿宋_GB2312" w:asciiTheme="majorBidi" w:hAnsiTheme="majorBidi" w:cstheme="majorBidi"/>
        </w:rPr>
        <w:t>交易和市场的相关咨询和服务</w:t>
      </w:r>
      <w:r>
        <w:rPr>
          <w:rFonts w:hint="eastAsia"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c)监督乙方的操作，要求乙方提供</w:t>
      </w:r>
      <w:r>
        <w:rPr>
          <w:rFonts w:hint="eastAsia" w:eastAsia="仿宋_GB2312" w:asciiTheme="majorBidi" w:hAnsiTheme="majorBidi" w:cstheme="majorBidi"/>
        </w:rPr>
        <w:t>自然生态系统碳券</w:t>
      </w:r>
      <w:r>
        <w:rPr>
          <w:rFonts w:eastAsia="仿宋_GB2312" w:asciiTheme="majorBidi" w:hAnsiTheme="majorBidi" w:cstheme="majorBidi"/>
        </w:rPr>
        <w:t>管理情况的报告。</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2.甲方在协议有效期间应履行以下义务：</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a)向乙方提供</w:t>
      </w:r>
      <w:r>
        <w:rPr>
          <w:rFonts w:hint="eastAsia" w:eastAsia="仿宋_GB2312" w:asciiTheme="majorBidi" w:hAnsiTheme="majorBidi" w:cstheme="majorBidi"/>
        </w:rPr>
        <w:t>自然生态系统碳券</w:t>
      </w:r>
      <w:r>
        <w:rPr>
          <w:rFonts w:eastAsia="仿宋_GB2312" w:asciiTheme="majorBidi" w:hAnsiTheme="majorBidi" w:cstheme="majorBidi"/>
        </w:rPr>
        <w:t>的真实、准确和完整信息，并确保</w:t>
      </w:r>
      <w:r>
        <w:rPr>
          <w:rFonts w:hint="eastAsia" w:eastAsia="仿宋_GB2312" w:asciiTheme="majorBidi" w:hAnsiTheme="majorBidi" w:cstheme="majorBidi"/>
        </w:rPr>
        <w:t>自然生态系统碳券</w:t>
      </w:r>
      <w:r>
        <w:rPr>
          <w:rFonts w:eastAsia="仿宋_GB2312" w:asciiTheme="majorBidi" w:hAnsiTheme="majorBidi" w:cstheme="majorBidi"/>
        </w:rPr>
        <w:t>的合规和有效性；</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b)配合乙方进行</w:t>
      </w:r>
      <w:r>
        <w:rPr>
          <w:rFonts w:hint="eastAsia" w:eastAsia="仿宋_GB2312" w:asciiTheme="majorBidi" w:hAnsiTheme="majorBidi" w:cstheme="majorBidi"/>
        </w:rPr>
        <w:t>自然生态系统碳券</w:t>
      </w:r>
      <w:r>
        <w:rPr>
          <w:rFonts w:eastAsia="仿宋_GB2312" w:asciiTheme="majorBidi" w:hAnsiTheme="majorBidi" w:cstheme="majorBidi"/>
        </w:rPr>
        <w:t>管理和交易的相关工作</w:t>
      </w:r>
      <w:r>
        <w:rPr>
          <w:rFonts w:hint="eastAsia"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c)提供乙方需要的</w:t>
      </w:r>
      <w:r>
        <w:rPr>
          <w:rFonts w:hint="eastAsia" w:eastAsia="仿宋_GB2312" w:asciiTheme="majorBidi" w:hAnsiTheme="majorBidi" w:cstheme="majorBidi"/>
        </w:rPr>
        <w:t>自然生态系统碳券</w:t>
      </w:r>
      <w:r>
        <w:rPr>
          <w:rFonts w:eastAsia="仿宋_GB2312" w:asciiTheme="majorBidi" w:hAnsiTheme="majorBidi" w:cstheme="majorBidi"/>
        </w:rPr>
        <w:t>相关文件和资料。</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三、乙方权利和义务</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1.乙方在协议有效期间享有以下权利：</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a)接受甲方的委托，监管、交易其</w:t>
      </w:r>
      <w:r>
        <w:rPr>
          <w:rFonts w:hint="eastAsia" w:eastAsia="仿宋_GB2312" w:asciiTheme="majorBidi" w:hAnsiTheme="majorBidi" w:cstheme="majorBidi"/>
        </w:rPr>
        <w:t>自然生态系统碳券；</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b)根据甲方的要求提供有关</w:t>
      </w:r>
      <w:r>
        <w:rPr>
          <w:rFonts w:hint="eastAsia" w:eastAsia="仿宋_GB2312" w:asciiTheme="majorBidi" w:hAnsiTheme="majorBidi" w:cstheme="majorBidi"/>
        </w:rPr>
        <w:t>自然生态系统碳券</w:t>
      </w:r>
      <w:r>
        <w:rPr>
          <w:rFonts w:eastAsia="仿宋_GB2312" w:asciiTheme="majorBidi" w:hAnsiTheme="majorBidi" w:cstheme="majorBidi"/>
        </w:rPr>
        <w:t>交易和市场的相关咨询和服务。</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2.乙方在协议有效期间应履行以下义务：</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a)确保甲方的</w:t>
      </w:r>
      <w:r>
        <w:rPr>
          <w:rFonts w:hint="eastAsia" w:eastAsia="仿宋_GB2312" w:asciiTheme="majorBidi" w:hAnsiTheme="majorBidi" w:cstheme="majorBidi"/>
        </w:rPr>
        <w:t>自然生态系统碳券</w:t>
      </w:r>
      <w:r>
        <w:rPr>
          <w:rFonts w:eastAsia="仿宋_GB2312" w:asciiTheme="majorBidi" w:hAnsiTheme="majorBidi" w:cstheme="majorBidi"/>
        </w:rPr>
        <w:t>管理和交易合规，保护甲方的合法权益;</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b)维护市场的公平、公正和透明，防止欺诈和不当交易的发生</w:t>
      </w:r>
      <w:r>
        <w:rPr>
          <w:rFonts w:hint="eastAsia"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c)定期向甲方提供</w:t>
      </w:r>
      <w:r>
        <w:rPr>
          <w:rFonts w:hint="eastAsia" w:eastAsia="仿宋_GB2312" w:asciiTheme="majorBidi" w:hAnsiTheme="majorBidi" w:cstheme="majorBidi"/>
        </w:rPr>
        <w:t>自然生态系统碳券</w:t>
      </w:r>
      <w:r>
        <w:rPr>
          <w:rFonts w:eastAsia="仿宋_GB2312" w:asciiTheme="majorBidi" w:hAnsiTheme="majorBidi" w:cstheme="majorBidi"/>
        </w:rPr>
        <w:t>管理情况的报告。</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四、</w:t>
      </w:r>
      <w:r>
        <w:rPr>
          <w:rFonts w:hint="eastAsia" w:eastAsia="黑体" w:asciiTheme="majorBidi" w:hAnsiTheme="majorBidi" w:cstheme="majorBidi"/>
        </w:rPr>
        <w:t>自然生态系统碳券</w:t>
      </w:r>
      <w:r>
        <w:rPr>
          <w:rFonts w:eastAsia="黑体" w:asciiTheme="majorBidi" w:hAnsiTheme="majorBidi" w:cstheme="majorBidi"/>
        </w:rPr>
        <w:t>管理和交易</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1.乙方将根据协议约定，负责甲方</w:t>
      </w:r>
      <w:r>
        <w:rPr>
          <w:rFonts w:hint="eastAsia" w:eastAsia="仿宋_GB2312" w:asciiTheme="majorBidi" w:hAnsiTheme="majorBidi" w:cstheme="majorBidi"/>
        </w:rPr>
        <w:t>自然生态系统碳券</w:t>
      </w:r>
      <w:r>
        <w:rPr>
          <w:rFonts w:eastAsia="仿宋_GB2312" w:asciiTheme="majorBidi" w:hAnsiTheme="majorBidi" w:cstheme="majorBidi"/>
        </w:rPr>
        <w:t>的管理和交易，并尽力为甲方实现权益的最大化价值</w:t>
      </w:r>
      <w:r>
        <w:rPr>
          <w:rFonts w:hint="eastAsia"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2.乙方定期向甲方提供</w:t>
      </w:r>
      <w:r>
        <w:rPr>
          <w:rFonts w:hint="eastAsia" w:eastAsia="仿宋_GB2312" w:asciiTheme="majorBidi" w:hAnsiTheme="majorBidi" w:cstheme="majorBidi"/>
        </w:rPr>
        <w:t>自然生态系统碳券</w:t>
      </w:r>
      <w:r>
        <w:rPr>
          <w:rFonts w:eastAsia="仿宋_GB2312" w:asciiTheme="majorBidi" w:hAnsiTheme="majorBidi" w:cstheme="majorBidi"/>
        </w:rPr>
        <w:t>管理情况的报告，包括交易的详情和相关情况</w:t>
      </w:r>
      <w:r>
        <w:rPr>
          <w:rFonts w:hint="eastAsia" w:eastAsia="仿宋_GB2312" w:asciiTheme="majorBidi" w:hAnsiTheme="majorBidi" w:cstheme="majorBidi"/>
        </w:rPr>
        <w:t>。</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五、保密条款</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1.甲方和乙方将保守对方在履行本协议过程中所了解到的商业秘密和机密市场动态。</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2.未经对方事先书面同意，任何一方不得向第三方透露或使用对方的商业秘密和机密信息。</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六、争议解决</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本协议的解释和执行适用中华人民共和国法律。对于因本协议发生的争议，甲方和乙方应友好协商解决</w:t>
      </w:r>
      <w:r>
        <w:rPr>
          <w:rFonts w:hint="eastAsia" w:eastAsia="仿宋_GB2312" w:asciiTheme="majorBidi" w:hAnsiTheme="majorBidi" w:cstheme="majorBidi"/>
        </w:rPr>
        <w:t>；</w:t>
      </w:r>
      <w:r>
        <w:rPr>
          <w:rFonts w:eastAsia="仿宋_GB2312" w:asciiTheme="majorBidi" w:hAnsiTheme="majorBidi" w:cstheme="majorBidi"/>
        </w:rPr>
        <w:t>若协商不能解决，应提交至有管辖权的人民法院进行解决。</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七、协议变更和终止</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1.</w:t>
      </w:r>
      <w:r>
        <w:rPr>
          <w:rFonts w:eastAsia="仿宋_GB2312" w:asciiTheme="majorBidi" w:hAnsiTheme="majorBidi" w:cstheme="majorBidi"/>
        </w:rPr>
        <w:t>本协议的任何变更应由甲方和乙方双方书面达成协议，并经双方授权代表签字生效。</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2.</w:t>
      </w:r>
      <w:r>
        <w:rPr>
          <w:rFonts w:eastAsia="仿宋_GB2312" w:asciiTheme="majorBidi" w:hAnsiTheme="majorBidi" w:cstheme="majorBidi"/>
        </w:rPr>
        <w:t>本协议在以下情况下终止：</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a)</w:t>
      </w:r>
      <w:r>
        <w:rPr>
          <w:rFonts w:hint="eastAsia" w:eastAsia="仿宋_GB2312" w:asciiTheme="majorBidi" w:hAnsiTheme="majorBidi" w:cstheme="majorBidi"/>
        </w:rPr>
        <w:t>自然生态系统碳券</w:t>
      </w:r>
      <w:r>
        <w:rPr>
          <w:rFonts w:eastAsia="仿宋_GB2312" w:asciiTheme="majorBidi" w:hAnsiTheme="majorBidi" w:cstheme="majorBidi"/>
        </w:rPr>
        <w:t>完成交易</w:t>
      </w:r>
      <w:r>
        <w:rPr>
          <w:rFonts w:hint="eastAsia"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b)乙方相关业务终止；</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c)根据法律法规的规定终止。</w:t>
      </w:r>
    </w:p>
    <w:p>
      <w:pPr>
        <w:pStyle w:val="6"/>
        <w:spacing w:line="640" w:lineRule="exact"/>
        <w:ind w:firstLine="640" w:firstLineChars="200"/>
        <w:jc w:val="both"/>
        <w:rPr>
          <w:rFonts w:eastAsia="黑体" w:asciiTheme="majorBidi" w:hAnsiTheme="majorBidi" w:cstheme="majorBidi"/>
        </w:rPr>
      </w:pPr>
      <w:r>
        <w:rPr>
          <w:rFonts w:eastAsia="黑体" w:asciiTheme="majorBidi" w:hAnsiTheme="majorBidi" w:cstheme="majorBidi"/>
        </w:rPr>
        <w:t>八、其他条款</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1.</w:t>
      </w:r>
      <w:r>
        <w:rPr>
          <w:rFonts w:eastAsia="仿宋_GB2312" w:asciiTheme="majorBidi" w:hAnsiTheme="majorBidi" w:cstheme="majorBidi"/>
        </w:rPr>
        <w:t>本协议一式两份，分别由甲方和乙方持有，具有同等法律效力。</w:t>
      </w:r>
    </w:p>
    <w:p>
      <w:pPr>
        <w:pStyle w:val="6"/>
        <w:spacing w:line="64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2.</w:t>
      </w:r>
      <w:r>
        <w:rPr>
          <w:rFonts w:eastAsia="仿宋_GB2312" w:asciiTheme="majorBidi" w:hAnsiTheme="majorBidi" w:cstheme="majorBidi"/>
        </w:rPr>
        <w:t>本协议自签署之日起生效，并持续有效直至终止。</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jc w:val="both"/>
        <w:rPr>
          <w:rFonts w:eastAsia="仿宋_GB2312" w:asciiTheme="majorBidi" w:hAnsiTheme="majorBidi" w:cstheme="majorBidi"/>
        </w:rPr>
      </w:pPr>
    </w:p>
    <w:p>
      <w:pPr>
        <w:pStyle w:val="6"/>
        <w:spacing w:line="640" w:lineRule="exact"/>
        <w:jc w:val="both"/>
        <w:rPr>
          <w:rFonts w:eastAsia="仿宋_GB2312" w:asciiTheme="majorBidi" w:hAnsiTheme="majorBidi" w:cstheme="majorBidi"/>
        </w:rPr>
      </w:pPr>
      <w:r>
        <w:rPr>
          <w:rFonts w:eastAsia="仿宋_GB2312" w:asciiTheme="majorBidi" w:hAnsiTheme="majorBidi" w:cstheme="majorBidi"/>
        </w:rPr>
        <w:drawing>
          <wp:anchor distT="0" distB="0" distL="0" distR="0" simplePos="0" relativeHeight="251664384" behindDoc="0" locked="0" layoutInCell="1" allowOverlap="1">
            <wp:simplePos x="0" y="0"/>
            <wp:positionH relativeFrom="page">
              <wp:posOffset>7519670</wp:posOffset>
            </wp:positionH>
            <wp:positionV relativeFrom="paragraph">
              <wp:posOffset>-130810</wp:posOffset>
            </wp:positionV>
            <wp:extent cx="27305" cy="47117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7494" cy="471340"/>
                    </a:xfrm>
                    <a:prstGeom prst="rect">
                      <a:avLst/>
                    </a:prstGeom>
                  </pic:spPr>
                </pic:pic>
              </a:graphicData>
            </a:graphic>
          </wp:anchor>
        </w:drawing>
      </w:r>
      <w:r>
        <w:rPr>
          <w:rFonts w:eastAsia="仿宋_GB2312" w:asciiTheme="majorBidi" w:hAnsiTheme="majorBidi" w:cstheme="majorBidi"/>
        </w:rPr>
        <w:t>甲方（签字或者盖章）：     乙方（签字或盖章）：</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jc w:val="both"/>
        <w:rPr>
          <w:rFonts w:eastAsia="仿宋_GB2312" w:asciiTheme="majorBidi" w:hAnsiTheme="majorBidi" w:cstheme="majorBidi"/>
        </w:rPr>
      </w:pPr>
    </w:p>
    <w:p>
      <w:pPr>
        <w:pStyle w:val="6"/>
        <w:spacing w:line="640" w:lineRule="exact"/>
        <w:ind w:firstLine="6080" w:firstLineChars="1900"/>
        <w:jc w:val="both"/>
        <w:rPr>
          <w:rFonts w:eastAsia="仿宋_GB2312" w:asciiTheme="majorBidi" w:hAnsiTheme="majorBidi" w:cstheme="majorBidi"/>
        </w:rPr>
      </w:pPr>
      <w:r>
        <w:rPr>
          <w:rFonts w:eastAsia="仿宋_GB2312" w:asciiTheme="majorBidi" w:hAnsiTheme="majorBidi" w:cstheme="majorBidi"/>
        </w:rPr>
        <w:t>年   月   日</w:t>
      </w:r>
    </w:p>
    <w:p>
      <w:pPr>
        <w:pageBreakBefore/>
        <w:rPr>
          <w:rFonts w:asciiTheme="majorBidi" w:hAnsiTheme="majorBidi" w:cstheme="majorBidi"/>
          <w:sz w:val="31"/>
        </w:rPr>
      </w:pPr>
      <w:r>
        <w:rPr>
          <w:rFonts w:asciiTheme="majorBidi" w:hAnsiTheme="majorBidi" w:cstheme="majorBidi"/>
          <w:sz w:val="31"/>
        </w:rPr>
        <w:t>附件5</w:t>
      </w:r>
    </w:p>
    <w:p>
      <w:pPr>
        <w:jc w:val="center"/>
        <w:rPr>
          <w:rFonts w:eastAsia="方正小标宋_GBK" w:asciiTheme="majorBidi" w:hAnsiTheme="majorBidi" w:cstheme="majorBidi"/>
          <w:sz w:val="44"/>
          <w:szCs w:val="44"/>
        </w:rPr>
      </w:pPr>
      <w:r>
        <w:rPr>
          <w:rFonts w:hint="eastAsia" w:eastAsia="方正小标宋_GBK" w:asciiTheme="majorBidi" w:hAnsiTheme="majorBidi" w:cstheme="majorBidi"/>
          <w:sz w:val="44"/>
          <w:szCs w:val="44"/>
        </w:rPr>
        <w:t>安化县自然生态系统碳券</w:t>
      </w:r>
      <w:r>
        <w:rPr>
          <w:rFonts w:eastAsia="方正小标宋_GBK" w:asciiTheme="majorBidi" w:hAnsiTheme="majorBidi" w:cstheme="majorBidi"/>
          <w:sz w:val="44"/>
          <w:szCs w:val="44"/>
        </w:rPr>
        <w:t>交易信息披露表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3"/>
        <w:gridCol w:w="91"/>
        <w:gridCol w:w="2174"/>
        <w:gridCol w:w="235"/>
        <w:gridCol w:w="1282"/>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138"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项目名称</w:t>
            </w:r>
          </w:p>
        </w:tc>
        <w:tc>
          <w:tcPr>
            <w:tcW w:w="3862" w:type="pct"/>
            <w:gridSpan w:val="5"/>
            <w:vAlign w:val="center"/>
          </w:tcPr>
          <w:p>
            <w:pPr>
              <w:pStyle w:val="25"/>
              <w:jc w:val="center"/>
              <w:rPr>
                <w:rFonts w:asciiTheme="majorBidi" w:hAnsiTheme="majorBidi" w:cstheme="majorBidi"/>
                <w:sz w:val="23"/>
                <w:szCs w:val="23"/>
              </w:rPr>
            </w:pPr>
            <w:r>
              <w:rPr>
                <w:rFonts w:asciiTheme="majorBidi" w:hAnsiTheme="majorBidi" w:cstheme="majorBidi"/>
                <w:sz w:val="23"/>
                <w:szCs w:val="23"/>
              </w:rPr>
              <w:t>安化县</w:t>
            </w:r>
            <w:r>
              <w:rPr>
                <w:rFonts w:hint="eastAsia" w:asciiTheme="majorBidi" w:hAnsiTheme="majorBidi" w:cstheme="majorBidi"/>
                <w:sz w:val="23"/>
                <w:szCs w:val="23"/>
              </w:rPr>
              <w:t>自然生态系统碳券</w:t>
            </w:r>
            <w:r>
              <w:rPr>
                <w:rFonts w:asciiTheme="majorBidi" w:hAnsiTheme="majorBidi" w:cstheme="majorBidi"/>
                <w:sz w:val="23"/>
                <w:szCs w:val="23"/>
              </w:rPr>
              <w:t>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138"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公告起始日期</w:t>
            </w:r>
          </w:p>
        </w:tc>
        <w:tc>
          <w:tcPr>
            <w:tcW w:w="3862" w:type="pct"/>
            <w:gridSpan w:val="5"/>
            <w:vAlign w:val="center"/>
          </w:tcPr>
          <w:p>
            <w:pPr>
              <w:pStyle w:val="25"/>
              <w:tabs>
                <w:tab w:val="left" w:pos="734"/>
                <w:tab w:val="left" w:pos="1433"/>
              </w:tabs>
              <w:jc w:val="center"/>
              <w:rPr>
                <w:rFonts w:asciiTheme="majorBidi" w:hAnsiTheme="majorBidi" w:cstheme="majorBidi"/>
                <w:sz w:val="23"/>
                <w:szCs w:val="23"/>
              </w:rPr>
            </w:pPr>
            <w:r>
              <w:rPr>
                <w:rFonts w:asciiTheme="majorBidi" w:hAnsiTheme="majorBidi" w:cstheme="majorBidi"/>
                <w:sz w:val="23"/>
                <w:szCs w:val="23"/>
              </w:rPr>
              <w:t>年</w:t>
            </w:r>
            <w:r>
              <w:rPr>
                <w:rFonts w:asciiTheme="majorBidi" w:hAnsiTheme="majorBidi" w:cstheme="majorBidi"/>
                <w:sz w:val="23"/>
                <w:szCs w:val="23"/>
              </w:rPr>
              <w:tab/>
            </w:r>
            <w:r>
              <w:rPr>
                <w:rFonts w:asciiTheme="majorBidi" w:hAnsiTheme="majorBidi" w:cstheme="majorBidi"/>
                <w:sz w:val="23"/>
                <w:szCs w:val="23"/>
              </w:rPr>
              <w:t>月</w:t>
            </w:r>
            <w:r>
              <w:rPr>
                <w:rFonts w:asciiTheme="majorBidi" w:hAnsiTheme="majorBidi" w:cstheme="majorBidi"/>
                <w:sz w:val="23"/>
                <w:szCs w:val="23"/>
              </w:rPr>
              <w:tab/>
            </w:r>
            <w:r>
              <w:rPr>
                <w:rFonts w:asciiTheme="majorBidi" w:hAnsiTheme="majorBidi" w:cstheme="majorBidi"/>
                <w:position w:val="1"/>
                <w:sz w:val="23"/>
                <w:szCs w:val="2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000" w:type="pct"/>
            <w:gridSpan w:val="6"/>
            <w:vAlign w:val="center"/>
          </w:tcPr>
          <w:p>
            <w:pPr>
              <w:pStyle w:val="25"/>
              <w:rPr>
                <w:rFonts w:asciiTheme="majorBidi" w:hAnsiTheme="majorBidi" w:cstheme="majorBidi"/>
                <w:b/>
                <w:bCs/>
                <w:sz w:val="23"/>
                <w:szCs w:val="23"/>
              </w:rPr>
            </w:pPr>
            <w:r>
              <w:rPr>
                <w:rFonts w:asciiTheme="majorBidi" w:hAnsiTheme="majorBidi" w:cstheme="majorBidi"/>
                <w:b/>
                <w:bCs/>
                <w:sz w:val="23"/>
                <w:szCs w:val="23"/>
              </w:rPr>
              <w:t>一、</w:t>
            </w:r>
            <w:r>
              <w:rPr>
                <w:rFonts w:hint="eastAsia" w:asciiTheme="majorBidi" w:hAnsiTheme="majorBidi" w:cstheme="majorBidi"/>
                <w:b/>
                <w:bCs/>
                <w:sz w:val="23"/>
                <w:szCs w:val="23"/>
              </w:rPr>
              <w:t>自然生态系统碳券</w:t>
            </w:r>
            <w:r>
              <w:rPr>
                <w:rFonts w:asciiTheme="majorBidi" w:hAnsiTheme="majorBidi" w:cstheme="majorBidi"/>
                <w:b/>
                <w:bCs/>
                <w:sz w:val="23"/>
                <w:szCs w:val="23"/>
              </w:rPr>
              <w:t>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restart"/>
            <w:vAlign w:val="center"/>
          </w:tcPr>
          <w:p>
            <w:pPr>
              <w:pStyle w:val="25"/>
              <w:jc w:val="center"/>
              <w:rPr>
                <w:rFonts w:asciiTheme="majorBidi" w:hAnsiTheme="majorBidi" w:cstheme="majorBidi"/>
                <w:sz w:val="23"/>
                <w:szCs w:val="23"/>
              </w:rPr>
            </w:pPr>
            <w:r>
              <w:rPr>
                <w:rFonts w:hint="eastAsia" w:asciiTheme="majorBidi" w:hAnsiTheme="majorBidi" w:cstheme="majorBidi"/>
                <w:sz w:val="23"/>
                <w:szCs w:val="23"/>
              </w:rPr>
              <w:t>自然生态系统碳券</w:t>
            </w:r>
          </w:p>
          <w:p>
            <w:pPr>
              <w:pStyle w:val="25"/>
              <w:jc w:val="center"/>
              <w:rPr>
                <w:rFonts w:asciiTheme="majorBidi" w:hAnsiTheme="majorBidi" w:cstheme="majorBidi"/>
                <w:sz w:val="23"/>
                <w:szCs w:val="23"/>
              </w:rPr>
            </w:pPr>
            <w:r>
              <w:rPr>
                <w:rFonts w:asciiTheme="majorBidi" w:hAnsiTheme="majorBidi" w:cstheme="majorBidi"/>
                <w:sz w:val="23"/>
                <w:szCs w:val="23"/>
              </w:rPr>
              <w:t>基本情况</w:t>
            </w:r>
          </w:p>
        </w:tc>
        <w:tc>
          <w:tcPr>
            <w:tcW w:w="1503" w:type="pct"/>
            <w:gridSpan w:val="3"/>
            <w:vAlign w:val="center"/>
          </w:tcPr>
          <w:p>
            <w:pPr>
              <w:pStyle w:val="25"/>
              <w:jc w:val="center"/>
              <w:rPr>
                <w:rFonts w:asciiTheme="majorBidi" w:hAnsiTheme="majorBidi" w:cstheme="majorBidi"/>
                <w:sz w:val="23"/>
                <w:szCs w:val="23"/>
              </w:rPr>
            </w:pPr>
            <w:r>
              <w:rPr>
                <w:rFonts w:asciiTheme="majorBidi" w:hAnsiTheme="majorBidi" w:cstheme="majorBidi"/>
                <w:sz w:val="23"/>
                <w:szCs w:val="23"/>
              </w:rPr>
              <w:t>制发单位</w:t>
            </w:r>
          </w:p>
        </w:tc>
        <w:tc>
          <w:tcPr>
            <w:tcW w:w="2359"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安化县人民政府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sz w:val="23"/>
                <w:szCs w:val="23"/>
              </w:rPr>
            </w:pPr>
            <w:r>
              <w:rPr>
                <w:rFonts w:asciiTheme="majorBidi" w:hAnsiTheme="majorBidi" w:cstheme="majorBidi"/>
                <w:sz w:val="23"/>
                <w:szCs w:val="23"/>
              </w:rPr>
              <w:t>制发日期</w:t>
            </w:r>
          </w:p>
        </w:tc>
        <w:tc>
          <w:tcPr>
            <w:tcW w:w="2359"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b/>
                <w:bCs/>
                <w:sz w:val="23"/>
                <w:szCs w:val="23"/>
              </w:rPr>
            </w:pPr>
            <w:r>
              <w:rPr>
                <w:rFonts w:asciiTheme="majorBidi" w:hAnsiTheme="majorBidi" w:cstheme="majorBidi"/>
                <w:b/>
                <w:bCs/>
                <w:sz w:val="23"/>
                <w:szCs w:val="23"/>
              </w:rPr>
              <w:t>交易价（元/吨）</w:t>
            </w:r>
          </w:p>
        </w:tc>
        <w:tc>
          <w:tcPr>
            <w:tcW w:w="2359"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b/>
                <w:bCs/>
                <w:sz w:val="23"/>
                <w:szCs w:val="23"/>
              </w:rPr>
            </w:pPr>
            <w:r>
              <w:rPr>
                <w:rFonts w:asciiTheme="majorBidi" w:hAnsiTheme="majorBidi" w:cstheme="majorBidi"/>
                <w:b/>
                <w:bCs/>
                <w:sz w:val="23"/>
                <w:szCs w:val="23"/>
              </w:rPr>
              <w:t>项目面积（亩）</w:t>
            </w:r>
          </w:p>
        </w:tc>
        <w:tc>
          <w:tcPr>
            <w:tcW w:w="2359"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spacing w:line="298" w:lineRule="exact"/>
              <w:jc w:val="center"/>
              <w:rPr>
                <w:rFonts w:asciiTheme="majorBidi" w:hAnsiTheme="majorBidi" w:cstheme="majorBidi"/>
                <w:sz w:val="23"/>
                <w:szCs w:val="23"/>
              </w:rPr>
            </w:pPr>
            <w:r>
              <w:rPr>
                <w:rFonts w:asciiTheme="majorBidi" w:hAnsiTheme="majorBidi" w:cstheme="majorBidi"/>
                <w:sz w:val="23"/>
                <w:szCs w:val="23"/>
              </w:rPr>
              <w:t>项目地点</w:t>
            </w:r>
          </w:p>
        </w:tc>
        <w:tc>
          <w:tcPr>
            <w:tcW w:w="2359"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sz w:val="23"/>
                <w:szCs w:val="23"/>
              </w:rPr>
            </w:pPr>
            <w:r>
              <w:rPr>
                <w:rFonts w:asciiTheme="majorBidi" w:hAnsiTheme="majorBidi" w:cstheme="majorBidi"/>
                <w:sz w:val="23"/>
                <w:szCs w:val="23"/>
              </w:rPr>
              <w:t>监测期</w:t>
            </w:r>
          </w:p>
        </w:tc>
        <w:tc>
          <w:tcPr>
            <w:tcW w:w="2359" w:type="pct"/>
            <w:gridSpan w:val="2"/>
            <w:vAlign w:val="center"/>
          </w:tcPr>
          <w:p>
            <w:pPr>
              <w:pStyle w:val="25"/>
              <w:jc w:val="center"/>
              <w:rPr>
                <w:rFonts w:asciiTheme="majorBidi" w:hAnsiTheme="majorBidi" w:cstheme="majorBidi"/>
                <w:sz w:val="23"/>
                <w:szCs w:val="23"/>
              </w:rPr>
            </w:pPr>
            <w:r>
              <w:rPr>
                <w:rFonts w:asciiTheme="majorBidi" w:hAnsiTheme="majorBidi" w:cstheme="majorBidi"/>
                <w:sz w:val="23"/>
                <w:szCs w:val="23"/>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sz w:val="23"/>
                <w:szCs w:val="23"/>
              </w:rPr>
            </w:pPr>
            <w:r>
              <w:rPr>
                <w:rFonts w:asciiTheme="majorBidi" w:hAnsiTheme="majorBidi" w:cstheme="majorBidi"/>
                <w:sz w:val="23"/>
                <w:szCs w:val="23"/>
              </w:rPr>
              <w:t>监测期碳</w:t>
            </w:r>
            <w:r>
              <w:rPr>
                <w:rFonts w:hint="eastAsia" w:asciiTheme="majorBidi" w:hAnsiTheme="majorBidi" w:cstheme="majorBidi"/>
                <w:sz w:val="23"/>
                <w:szCs w:val="23"/>
              </w:rPr>
              <w:t>汇</w:t>
            </w:r>
            <w:r>
              <w:rPr>
                <w:rFonts w:asciiTheme="majorBidi" w:hAnsiTheme="majorBidi" w:cstheme="majorBidi"/>
                <w:sz w:val="23"/>
                <w:szCs w:val="23"/>
              </w:rPr>
              <w:t>量（吨）</w:t>
            </w:r>
          </w:p>
        </w:tc>
        <w:tc>
          <w:tcPr>
            <w:tcW w:w="2359"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Merge w:val="continue"/>
            <w:vAlign w:val="center"/>
          </w:tcPr>
          <w:p>
            <w:pPr>
              <w:jc w:val="center"/>
              <w:rPr>
                <w:rFonts w:asciiTheme="majorBidi" w:hAnsiTheme="majorBidi" w:cstheme="majorBidi"/>
                <w:sz w:val="23"/>
                <w:szCs w:val="23"/>
              </w:rPr>
            </w:pPr>
          </w:p>
        </w:tc>
        <w:tc>
          <w:tcPr>
            <w:tcW w:w="1503" w:type="pct"/>
            <w:gridSpan w:val="3"/>
            <w:vAlign w:val="center"/>
          </w:tcPr>
          <w:p>
            <w:pPr>
              <w:pStyle w:val="25"/>
              <w:jc w:val="center"/>
              <w:rPr>
                <w:rFonts w:asciiTheme="majorBidi" w:hAnsiTheme="majorBidi" w:cstheme="majorBidi"/>
                <w:sz w:val="23"/>
                <w:szCs w:val="23"/>
              </w:rPr>
            </w:pPr>
            <w:r>
              <w:rPr>
                <w:rFonts w:asciiTheme="majorBidi" w:hAnsiTheme="majorBidi" w:cstheme="majorBidi"/>
                <w:sz w:val="23"/>
                <w:szCs w:val="23"/>
              </w:rPr>
              <w:t>碳券编号</w:t>
            </w:r>
          </w:p>
        </w:tc>
        <w:tc>
          <w:tcPr>
            <w:tcW w:w="2359"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附件</w:t>
            </w:r>
          </w:p>
        </w:tc>
        <w:tc>
          <w:tcPr>
            <w:tcW w:w="3862" w:type="pct"/>
            <w:gridSpan w:val="5"/>
            <w:vAlign w:val="center"/>
          </w:tcPr>
          <w:p>
            <w:pPr>
              <w:pStyle w:val="25"/>
              <w:jc w:val="center"/>
              <w:rPr>
                <w:rFonts w:asciiTheme="majorBidi" w:hAnsiTheme="majorBidi" w:cstheme="majorBidi"/>
                <w:sz w:val="23"/>
                <w:szCs w:val="23"/>
              </w:rPr>
            </w:pPr>
            <w:r>
              <w:rPr>
                <w:rFonts w:asciiTheme="majorBidi" w:hAnsiTheme="majorBidi" w:cstheme="majorBidi"/>
                <w:sz w:val="23"/>
                <w:szCs w:val="23"/>
              </w:rPr>
              <w:t>安化县</w:t>
            </w:r>
            <w:r>
              <w:rPr>
                <w:rFonts w:hint="eastAsia" w:asciiTheme="majorBidi" w:hAnsiTheme="majorBidi" w:cstheme="majorBidi"/>
                <w:sz w:val="23"/>
                <w:szCs w:val="23"/>
              </w:rPr>
              <w:t>自然生态系统碳券</w:t>
            </w:r>
            <w:r>
              <w:rPr>
                <w:rFonts w:asciiTheme="majorBidi" w:hAnsiTheme="majorBidi" w:cstheme="majorBidi"/>
                <w:sz w:val="23"/>
                <w:szCs w:val="23"/>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38"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备注</w:t>
            </w:r>
          </w:p>
        </w:tc>
        <w:tc>
          <w:tcPr>
            <w:tcW w:w="3862" w:type="pct"/>
            <w:gridSpan w:val="5"/>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000" w:type="pct"/>
            <w:gridSpan w:val="6"/>
            <w:vAlign w:val="center"/>
          </w:tcPr>
          <w:p>
            <w:pPr>
              <w:pStyle w:val="25"/>
              <w:rPr>
                <w:rFonts w:asciiTheme="majorBidi" w:hAnsiTheme="majorBidi" w:cstheme="majorBidi"/>
                <w:b/>
                <w:bCs/>
                <w:sz w:val="23"/>
                <w:szCs w:val="23"/>
              </w:rPr>
            </w:pPr>
            <w:r>
              <w:rPr>
                <w:rFonts w:asciiTheme="majorBidi" w:hAnsiTheme="majorBidi" w:cstheme="majorBidi"/>
                <w:b/>
                <w:bCs/>
                <w:sz w:val="23"/>
                <w:szCs w:val="23"/>
              </w:rPr>
              <w:t>二、信息公告期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138"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信息公告期</w:t>
            </w:r>
          </w:p>
        </w:tc>
        <w:tc>
          <w:tcPr>
            <w:tcW w:w="3862" w:type="pct"/>
            <w:gridSpan w:val="5"/>
            <w:vAlign w:val="center"/>
          </w:tcPr>
          <w:p>
            <w:pPr>
              <w:pStyle w:val="25"/>
              <w:jc w:val="center"/>
              <w:rPr>
                <w:rFonts w:asciiTheme="majorBidi" w:hAnsiTheme="majorBidi" w:cstheme="majorBidi"/>
                <w:sz w:val="23"/>
                <w:szCs w:val="23"/>
              </w:rPr>
            </w:pPr>
            <w:r>
              <w:rPr>
                <w:rFonts w:asciiTheme="majorBidi" w:hAnsiTheme="majorBidi" w:cstheme="majorBidi"/>
                <w:sz w:val="23"/>
                <w:szCs w:val="23"/>
              </w:rPr>
              <w:t>不变更信息公告条件下，信息披露期至   年   月   日为止。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5000" w:type="pct"/>
            <w:gridSpan w:val="6"/>
            <w:vAlign w:val="center"/>
          </w:tcPr>
          <w:p>
            <w:pPr>
              <w:pStyle w:val="25"/>
              <w:rPr>
                <w:rFonts w:asciiTheme="majorBidi" w:hAnsiTheme="majorBidi" w:cstheme="majorBidi"/>
                <w:b/>
                <w:bCs/>
                <w:sz w:val="23"/>
                <w:szCs w:val="23"/>
              </w:rPr>
            </w:pPr>
            <w:r>
              <w:rPr>
                <w:rFonts w:asciiTheme="majorBidi" w:hAnsiTheme="majorBidi" w:cstheme="majorBidi"/>
                <w:b/>
                <w:bCs/>
                <w:sz w:val="23"/>
                <w:szCs w:val="23"/>
              </w:rPr>
              <w:t>三、持有人承诺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jc w:val="center"/>
        </w:trPr>
        <w:tc>
          <w:tcPr>
            <w:tcW w:w="5000" w:type="pct"/>
            <w:gridSpan w:val="6"/>
            <w:vAlign w:val="center"/>
          </w:tcPr>
          <w:p>
            <w:pPr>
              <w:pStyle w:val="25"/>
              <w:spacing w:line="360" w:lineRule="auto"/>
              <w:ind w:firstLine="460" w:firstLineChars="200"/>
              <w:jc w:val="both"/>
              <w:rPr>
                <w:rFonts w:eastAsia="仿宋_GB2312" w:asciiTheme="majorBidi" w:hAnsiTheme="majorBidi" w:cstheme="majorBidi"/>
                <w:sz w:val="23"/>
                <w:szCs w:val="23"/>
              </w:rPr>
            </w:pPr>
            <w:r>
              <w:rPr>
                <w:rFonts w:eastAsia="仿宋_GB2312" w:asciiTheme="majorBidi" w:hAnsiTheme="majorBidi" w:cstheme="majorBidi"/>
                <w:sz w:val="23"/>
                <w:szCs w:val="23"/>
              </w:rPr>
              <w:t>本持有人现对</w:t>
            </w:r>
            <w:r>
              <w:rPr>
                <w:rFonts w:hint="eastAsia" w:eastAsia="仿宋_GB2312" w:asciiTheme="majorBidi" w:hAnsiTheme="majorBidi" w:cstheme="majorBidi"/>
              </w:rPr>
              <w:t>县碳汇交易综合服务中心</w:t>
            </w:r>
            <w:r>
              <w:rPr>
                <w:rFonts w:eastAsia="仿宋_GB2312" w:asciiTheme="majorBidi" w:hAnsiTheme="majorBidi" w:cstheme="majorBidi"/>
                <w:sz w:val="23"/>
                <w:szCs w:val="23"/>
              </w:rPr>
              <w:t>进行委托，拟将我方持有的安化县</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公开交易，桉</w:t>
            </w:r>
            <w:r>
              <w:rPr>
                <w:rFonts w:hint="eastAsia" w:eastAsia="仿宋_GB2312" w:asciiTheme="majorBidi" w:hAnsiTheme="majorBidi" w:cstheme="majorBidi"/>
              </w:rPr>
              <w:t>县碳汇交易综合服务中心</w:t>
            </w:r>
            <w:r>
              <w:rPr>
                <w:rFonts w:eastAsia="仿宋_GB2312" w:asciiTheme="majorBidi" w:hAnsiTheme="majorBidi" w:cstheme="majorBidi"/>
                <w:sz w:val="23"/>
                <w:szCs w:val="23"/>
              </w:rPr>
              <w:t>就本公告内容在其网站及相关媒体上公开发布的信息并组织实施。本持有人依照公开、公平、公正、诚信的原则做如下承诺：</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1本次</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交易是我方真实意愿表示，转让</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的项目地块权属清晰，我方对该自然生态</w:t>
            </w:r>
            <w:r>
              <w:rPr>
                <w:rFonts w:hint="eastAsia" w:eastAsia="仿宋_GB2312" w:asciiTheme="majorBidi" w:hAnsiTheme="majorBidi" w:cstheme="majorBidi"/>
                <w:sz w:val="23"/>
                <w:szCs w:val="23"/>
              </w:rPr>
              <w:t>系统</w:t>
            </w:r>
            <w:r>
              <w:rPr>
                <w:rFonts w:eastAsia="仿宋_GB2312" w:asciiTheme="majorBidi" w:hAnsiTheme="majorBidi" w:cstheme="majorBidi"/>
                <w:sz w:val="23"/>
                <w:szCs w:val="23"/>
              </w:rPr>
              <w:t>碳</w:t>
            </w:r>
            <w:r>
              <w:rPr>
                <w:rFonts w:hint="eastAsia" w:eastAsia="仿宋_GB2312" w:asciiTheme="majorBidi" w:hAnsiTheme="majorBidi" w:cstheme="majorBidi"/>
                <w:sz w:val="23"/>
                <w:szCs w:val="23"/>
              </w:rPr>
              <w:t>券</w:t>
            </w:r>
            <w:r>
              <w:rPr>
                <w:rFonts w:eastAsia="仿宋_GB2312" w:asciiTheme="majorBidi" w:hAnsiTheme="majorBidi" w:cstheme="majorBidi"/>
                <w:sz w:val="23"/>
                <w:szCs w:val="23"/>
              </w:rPr>
              <w:t>拥有完全的处置权且实施不存在任何限制条件，自然生态</w:t>
            </w:r>
            <w:r>
              <w:rPr>
                <w:rFonts w:hint="eastAsia" w:eastAsia="仿宋_GB2312" w:asciiTheme="majorBidi" w:hAnsiTheme="majorBidi" w:cstheme="majorBidi"/>
                <w:sz w:val="23"/>
                <w:szCs w:val="23"/>
              </w:rPr>
              <w:t>系统</w:t>
            </w:r>
            <w:r>
              <w:rPr>
                <w:rFonts w:eastAsia="仿宋_GB2312" w:asciiTheme="majorBidi" w:hAnsiTheme="majorBidi" w:cstheme="majorBidi"/>
                <w:sz w:val="23"/>
                <w:szCs w:val="23"/>
              </w:rPr>
              <w:t>碳</w:t>
            </w:r>
            <w:r>
              <w:rPr>
                <w:rFonts w:hint="eastAsia" w:eastAsia="仿宋_GB2312" w:asciiTheme="majorBidi" w:hAnsiTheme="majorBidi" w:cstheme="majorBidi"/>
                <w:sz w:val="23"/>
                <w:szCs w:val="23"/>
              </w:rPr>
              <w:t>券</w:t>
            </w:r>
            <w:r>
              <w:rPr>
                <w:rFonts w:eastAsia="仿宋_GB2312" w:asciiTheme="majorBidi" w:hAnsiTheme="majorBidi" w:cstheme="majorBidi"/>
                <w:sz w:val="23"/>
                <w:szCs w:val="23"/>
              </w:rPr>
              <w:t>无担保、质押等情况；</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2我方交易自然生态</w:t>
            </w:r>
            <w:r>
              <w:rPr>
                <w:rFonts w:hint="eastAsia" w:eastAsia="仿宋_GB2312" w:asciiTheme="majorBidi" w:hAnsiTheme="majorBidi" w:cstheme="majorBidi"/>
                <w:sz w:val="23"/>
                <w:szCs w:val="23"/>
              </w:rPr>
              <w:t>系统</w:t>
            </w:r>
            <w:r>
              <w:rPr>
                <w:rFonts w:eastAsia="仿宋_GB2312" w:asciiTheme="majorBidi" w:hAnsiTheme="majorBidi" w:cstheme="majorBidi"/>
                <w:sz w:val="23"/>
                <w:szCs w:val="23"/>
              </w:rPr>
              <w:t>碳</w:t>
            </w:r>
            <w:r>
              <w:rPr>
                <w:rFonts w:hint="eastAsia" w:eastAsia="仿宋_GB2312" w:asciiTheme="majorBidi" w:hAnsiTheme="majorBidi" w:cstheme="majorBidi"/>
                <w:sz w:val="23"/>
                <w:szCs w:val="23"/>
              </w:rPr>
              <w:t>券</w:t>
            </w:r>
            <w:r>
              <w:rPr>
                <w:rFonts w:eastAsia="仿宋_GB2312" w:asciiTheme="majorBidi" w:hAnsiTheme="majorBidi" w:cstheme="majorBidi"/>
                <w:sz w:val="23"/>
                <w:szCs w:val="23"/>
              </w:rPr>
              <w:t>的相关行为</w:t>
            </w:r>
            <w:r>
              <w:rPr>
                <w:rFonts w:hint="eastAsia" w:eastAsia="仿宋_GB2312" w:asciiTheme="majorBidi" w:hAnsiTheme="majorBidi" w:cstheme="majorBidi"/>
                <w:sz w:val="23"/>
                <w:szCs w:val="23"/>
              </w:rPr>
              <w:t>已</w:t>
            </w:r>
            <w:r>
              <w:rPr>
                <w:rFonts w:eastAsia="仿宋_GB2312" w:asciiTheme="majorBidi" w:hAnsiTheme="majorBidi" w:cstheme="majorBidi"/>
                <w:sz w:val="23"/>
                <w:szCs w:val="23"/>
              </w:rPr>
              <w:t>履行了相应程序，经过有效的内部决策，并获得相应批准；</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3我方所提交的《信息披露表》及附件资料内容完整、有效，不存在虚假记载、误导性陈述或重大</w:t>
            </w:r>
            <w:r>
              <w:rPr>
                <w:rFonts w:hint="eastAsia" w:eastAsia="仿宋_GB2312" w:asciiTheme="majorBidi" w:hAnsiTheme="majorBidi" w:cstheme="majorBidi"/>
                <w:sz w:val="23"/>
                <w:szCs w:val="23"/>
              </w:rPr>
              <w:t>遗漏</w:t>
            </w:r>
            <w:r>
              <w:rPr>
                <w:rFonts w:eastAsia="仿宋_GB2312" w:asciiTheme="majorBidi" w:hAnsiTheme="majorBidi" w:cstheme="majorBidi"/>
                <w:sz w:val="23"/>
                <w:szCs w:val="23"/>
              </w:rPr>
              <w:t>；</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4我方在交易过程中，遵守法律法规的规定和自然生态</w:t>
            </w:r>
            <w:r>
              <w:rPr>
                <w:rFonts w:hint="eastAsia" w:eastAsia="仿宋_GB2312" w:asciiTheme="majorBidi" w:hAnsiTheme="majorBidi" w:cstheme="majorBidi"/>
                <w:sz w:val="23"/>
                <w:szCs w:val="23"/>
              </w:rPr>
              <w:t>系统</w:t>
            </w:r>
            <w:r>
              <w:rPr>
                <w:rFonts w:eastAsia="仿宋_GB2312" w:asciiTheme="majorBidi" w:hAnsiTheme="majorBidi" w:cstheme="majorBidi"/>
                <w:sz w:val="23"/>
                <w:szCs w:val="23"/>
              </w:rPr>
              <w:t>碳</w:t>
            </w:r>
            <w:r>
              <w:rPr>
                <w:rFonts w:hint="eastAsia" w:eastAsia="仿宋_GB2312" w:asciiTheme="majorBidi" w:hAnsiTheme="majorBidi" w:cstheme="majorBidi"/>
                <w:sz w:val="23"/>
                <w:szCs w:val="23"/>
              </w:rPr>
              <w:t>券</w:t>
            </w:r>
            <w:r>
              <w:rPr>
                <w:rFonts w:eastAsia="仿宋_GB2312" w:asciiTheme="majorBidi" w:hAnsiTheme="majorBidi" w:cstheme="majorBidi"/>
                <w:sz w:val="23"/>
                <w:szCs w:val="23"/>
              </w:rPr>
              <w:t>碳交易的相关规则，按照有关要求履行我方义务。</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drawing>
                <wp:anchor distT="0" distB="0" distL="0" distR="0" simplePos="0" relativeHeight="251666432" behindDoc="0" locked="0" layoutInCell="1" allowOverlap="1">
                  <wp:simplePos x="0" y="0"/>
                  <wp:positionH relativeFrom="page">
                    <wp:posOffset>7528560</wp:posOffset>
                  </wp:positionH>
                  <wp:positionV relativeFrom="paragraph">
                    <wp:posOffset>28575</wp:posOffset>
                  </wp:positionV>
                  <wp:extent cx="27305" cy="49911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7538" cy="498797"/>
                          </a:xfrm>
                          <a:prstGeom prst="rect">
                            <a:avLst/>
                          </a:prstGeom>
                        </pic:spPr>
                      </pic:pic>
                    </a:graphicData>
                  </a:graphic>
                </wp:anchor>
              </w:drawing>
            </w:r>
            <w:r>
              <w:rPr>
                <w:rFonts w:eastAsia="仿宋_GB2312" w:asciiTheme="majorBidi" w:hAnsiTheme="majorBidi" w:cstheme="majorBidi"/>
                <w:sz w:val="23"/>
                <w:szCs w:val="23"/>
              </w:rPr>
              <w:t>我方保证遵守以上承诺，如违反上述承诺或有违规行为，给交易相关方造成损失的，我方愿意承担法律责任及相应的经济赔偿责任。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00" w:type="pct"/>
            <w:gridSpan w:val="6"/>
            <w:vAlign w:val="center"/>
          </w:tcPr>
          <w:p>
            <w:pPr>
              <w:pStyle w:val="25"/>
              <w:rPr>
                <w:rFonts w:asciiTheme="majorBidi" w:hAnsiTheme="majorBidi" w:cstheme="majorBidi"/>
                <w:b/>
                <w:bCs/>
                <w:sz w:val="23"/>
                <w:szCs w:val="23"/>
              </w:rPr>
            </w:pPr>
            <w:r>
              <w:rPr>
                <w:rFonts w:asciiTheme="majorBidi" w:hAnsiTheme="majorBidi" w:cstheme="majorBidi"/>
                <w:b/>
                <w:bCs/>
                <w:sz w:val="23"/>
                <w:szCs w:val="23"/>
              </w:rPr>
              <w:t>四、意向购买人享有权利及应付义务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00" w:type="pct"/>
            <w:gridSpan w:val="6"/>
            <w:vAlign w:val="center"/>
          </w:tcPr>
          <w:p>
            <w:pPr>
              <w:spacing w:line="360" w:lineRule="auto"/>
              <w:rPr>
                <w:rFonts w:eastAsia="仿宋_GB2312" w:asciiTheme="majorBidi" w:hAnsiTheme="majorBidi" w:cstheme="majorBidi"/>
                <w:sz w:val="23"/>
                <w:szCs w:val="23"/>
              </w:rPr>
            </w:pPr>
            <w:r>
              <w:rPr>
                <w:rFonts w:eastAsia="仿宋_GB2312" w:asciiTheme="majorBidi" w:hAnsiTheme="majorBidi" w:cstheme="majorBidi"/>
                <w:sz w:val="23"/>
                <w:szCs w:val="23"/>
              </w:rPr>
              <w:t>意向购买人享有以下权利：</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(1)有权要求了解本次转让</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的详细资料；</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drawing>
                <wp:anchor distT="0" distB="0" distL="0" distR="0" simplePos="0" relativeHeight="251667456" behindDoc="0" locked="0" layoutInCell="1" allowOverlap="1">
                  <wp:simplePos x="0" y="0"/>
                  <wp:positionH relativeFrom="page">
                    <wp:posOffset>7519670</wp:posOffset>
                  </wp:positionH>
                  <wp:positionV relativeFrom="paragraph">
                    <wp:posOffset>608965</wp:posOffset>
                  </wp:positionV>
                  <wp:extent cx="27305" cy="677545"/>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7494" cy="677266"/>
                          </a:xfrm>
                          <a:prstGeom prst="rect">
                            <a:avLst/>
                          </a:prstGeom>
                        </pic:spPr>
                      </pic:pic>
                    </a:graphicData>
                  </a:graphic>
                </wp:anchor>
              </w:drawing>
            </w:r>
            <w:r>
              <w:rPr>
                <w:rFonts w:eastAsia="仿宋_GB2312" w:asciiTheme="majorBidi" w:hAnsiTheme="majorBidi" w:cstheme="majorBidi"/>
                <w:sz w:val="23"/>
                <w:szCs w:val="23"/>
              </w:rPr>
              <w:t>(2)有权要求持有人提供更详细的资料或就有关问题做出答复；同时意向出售人负有如下义务</w:t>
            </w:r>
            <w:r>
              <w:rPr>
                <w:rFonts w:hint="eastAsia" w:eastAsia="仿宋_GB2312" w:asciiTheme="majorBidi" w:hAnsiTheme="majorBidi" w:cstheme="majorBidi"/>
                <w:sz w:val="23"/>
                <w:szCs w:val="23"/>
              </w:rPr>
              <w:t>；</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(1)遵守国家有关法律法规、规章、政策和</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交易的有关规定；</w:t>
            </w:r>
          </w:p>
          <w:p>
            <w:pPr>
              <w:spacing w:line="360" w:lineRule="auto"/>
              <w:ind w:firstLine="460" w:firstLineChars="200"/>
              <w:rPr>
                <w:rFonts w:eastAsia="仿宋_GB2312" w:asciiTheme="majorBidi" w:hAnsiTheme="majorBidi" w:cstheme="majorBidi"/>
                <w:sz w:val="23"/>
                <w:szCs w:val="23"/>
              </w:rPr>
            </w:pPr>
            <w:r>
              <w:rPr>
                <w:rFonts w:eastAsia="仿宋_GB2312" w:asciiTheme="majorBidi" w:hAnsiTheme="majorBidi" w:cstheme="majorBidi"/>
                <w:sz w:val="23"/>
                <w:szCs w:val="23"/>
              </w:rPr>
              <w:t>(2)对所了解到的本次</w:t>
            </w:r>
            <w:r>
              <w:rPr>
                <w:rFonts w:hint="eastAsia" w:eastAsia="仿宋_GB2312" w:asciiTheme="majorBidi" w:hAnsiTheme="majorBidi" w:cstheme="majorBidi"/>
                <w:sz w:val="23"/>
                <w:szCs w:val="23"/>
              </w:rPr>
              <w:t>自然生态系统碳券</w:t>
            </w:r>
            <w:r>
              <w:rPr>
                <w:rFonts w:eastAsia="仿宋_GB2312" w:asciiTheme="majorBidi" w:hAnsiTheme="majorBidi" w:cstheme="majorBidi"/>
                <w:sz w:val="23"/>
                <w:szCs w:val="23"/>
              </w:rPr>
              <w:t>交易涉及的商业机密保密。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93" w:type="pct"/>
            <w:gridSpan w:val="2"/>
            <w:vAlign w:val="center"/>
          </w:tcPr>
          <w:p>
            <w:pPr>
              <w:spacing w:line="314" w:lineRule="exact"/>
              <w:jc w:val="center"/>
              <w:rPr>
                <w:rFonts w:asciiTheme="majorBidi" w:hAnsiTheme="majorBidi" w:cstheme="majorBidi"/>
                <w:sz w:val="23"/>
                <w:szCs w:val="23"/>
              </w:rPr>
            </w:pPr>
            <w:r>
              <w:rPr>
                <w:rFonts w:asciiTheme="majorBidi" w:hAnsiTheme="majorBidi" w:cstheme="majorBidi"/>
                <w:sz w:val="23"/>
                <w:szCs w:val="23"/>
              </w:rPr>
              <w:t>其他附件</w:t>
            </w:r>
          </w:p>
        </w:tc>
        <w:tc>
          <w:tcPr>
            <w:tcW w:w="3807" w:type="pct"/>
            <w:gridSpan w:val="4"/>
            <w:vAlign w:val="center"/>
          </w:tcPr>
          <w:p>
            <w:pPr>
              <w:pStyle w:val="25"/>
              <w:spacing w:line="360" w:lineRule="auto"/>
              <w:ind w:firstLine="460" w:firstLineChars="200"/>
              <w:jc w:val="both"/>
              <w:rPr>
                <w:rFonts w:eastAsia="仿宋_GB2312"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00" w:type="pct"/>
            <w:gridSpan w:val="6"/>
            <w:vAlign w:val="center"/>
          </w:tcPr>
          <w:p>
            <w:pPr>
              <w:pStyle w:val="25"/>
              <w:rPr>
                <w:rFonts w:asciiTheme="majorBidi" w:hAnsiTheme="majorBidi" w:cstheme="majorBidi"/>
                <w:b/>
                <w:bCs/>
                <w:sz w:val="23"/>
                <w:szCs w:val="23"/>
              </w:rPr>
            </w:pPr>
            <w:r>
              <w:rPr>
                <w:rFonts w:asciiTheme="majorBidi" w:hAnsiTheme="majorBidi" w:cstheme="majorBidi"/>
                <w:b/>
                <w:bCs/>
                <w:sz w:val="23"/>
                <w:szCs w:val="23"/>
              </w:rPr>
              <w:t>五、</w:t>
            </w:r>
            <w:r>
              <w:rPr>
                <w:rFonts w:hint="eastAsia" w:asciiTheme="majorBidi" w:hAnsiTheme="majorBidi" w:cstheme="majorBidi"/>
                <w:b/>
                <w:bCs/>
                <w:sz w:val="23"/>
                <w:szCs w:val="23"/>
              </w:rPr>
              <w:t>县碳汇交易综合服务中心</w:t>
            </w:r>
            <w:r>
              <w:rPr>
                <w:rFonts w:asciiTheme="majorBidi" w:hAnsiTheme="majorBidi" w:cstheme="majorBidi"/>
                <w:b/>
                <w:bCs/>
                <w:sz w:val="23"/>
                <w:szCs w:val="23"/>
              </w:rPr>
              <w:t>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93" w:type="pct"/>
            <w:gridSpan w:val="2"/>
            <w:vAlign w:val="center"/>
          </w:tcPr>
          <w:p>
            <w:pPr>
              <w:spacing w:line="314" w:lineRule="exact"/>
              <w:jc w:val="center"/>
              <w:rPr>
                <w:rFonts w:asciiTheme="majorBidi" w:hAnsiTheme="majorBidi" w:cstheme="majorBidi"/>
                <w:sz w:val="23"/>
                <w:szCs w:val="23"/>
              </w:rPr>
            </w:pPr>
            <w:r>
              <w:rPr>
                <w:rFonts w:hint="eastAsia" w:asciiTheme="majorBidi" w:hAnsiTheme="majorBidi" w:cstheme="majorBidi"/>
                <w:sz w:val="23"/>
                <w:szCs w:val="23"/>
              </w:rPr>
              <w:t>县碳汇交易综合服务中心</w:t>
            </w:r>
            <w:r>
              <w:rPr>
                <w:rFonts w:asciiTheme="majorBidi" w:hAnsiTheme="majorBidi" w:cstheme="majorBidi"/>
                <w:sz w:val="23"/>
                <w:szCs w:val="23"/>
              </w:rPr>
              <w:t>联系人：</w:t>
            </w:r>
          </w:p>
        </w:tc>
        <w:tc>
          <w:tcPr>
            <w:tcW w:w="1307" w:type="pct"/>
            <w:vAlign w:val="center"/>
          </w:tcPr>
          <w:p>
            <w:pPr>
              <w:spacing w:line="314" w:lineRule="exact"/>
              <w:jc w:val="center"/>
              <w:rPr>
                <w:rFonts w:asciiTheme="majorBidi" w:hAnsiTheme="majorBidi" w:cstheme="majorBidi"/>
                <w:sz w:val="23"/>
                <w:szCs w:val="23"/>
              </w:rPr>
            </w:pPr>
          </w:p>
        </w:tc>
        <w:tc>
          <w:tcPr>
            <w:tcW w:w="912" w:type="pct"/>
            <w:gridSpan w:val="2"/>
            <w:vAlign w:val="center"/>
          </w:tcPr>
          <w:p>
            <w:pPr>
              <w:spacing w:line="314" w:lineRule="exact"/>
              <w:jc w:val="center"/>
              <w:rPr>
                <w:rFonts w:asciiTheme="majorBidi" w:hAnsiTheme="majorBidi" w:cstheme="majorBidi"/>
                <w:sz w:val="23"/>
                <w:szCs w:val="23"/>
              </w:rPr>
            </w:pPr>
            <w:r>
              <w:rPr>
                <w:rFonts w:asciiTheme="majorBidi" w:hAnsiTheme="majorBidi" w:cstheme="majorBidi"/>
                <w:sz w:val="23"/>
                <w:szCs w:val="23"/>
              </w:rPr>
              <w:t>联系电话：</w:t>
            </w:r>
          </w:p>
        </w:tc>
        <w:tc>
          <w:tcPr>
            <w:tcW w:w="1588" w:type="pct"/>
            <w:vAlign w:val="center"/>
          </w:tcPr>
          <w:p>
            <w:pPr>
              <w:spacing w:line="314" w:lineRule="exact"/>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193" w:type="pct"/>
            <w:gridSpan w:val="2"/>
            <w:vAlign w:val="center"/>
          </w:tcPr>
          <w:p>
            <w:pPr>
              <w:spacing w:line="314" w:lineRule="exact"/>
              <w:jc w:val="center"/>
              <w:rPr>
                <w:rFonts w:asciiTheme="majorBidi" w:hAnsiTheme="majorBidi" w:cstheme="majorBidi"/>
                <w:sz w:val="23"/>
                <w:szCs w:val="23"/>
              </w:rPr>
            </w:pPr>
            <w:r>
              <w:rPr>
                <w:rFonts w:asciiTheme="majorBidi" w:hAnsiTheme="majorBidi" w:cstheme="majorBidi"/>
                <w:sz w:val="23"/>
                <w:szCs w:val="23"/>
              </w:rPr>
              <w:t>联系地址：</w:t>
            </w:r>
          </w:p>
        </w:tc>
        <w:tc>
          <w:tcPr>
            <w:tcW w:w="3807" w:type="pct"/>
            <w:gridSpan w:val="4"/>
            <w:vAlign w:val="center"/>
          </w:tcPr>
          <w:p>
            <w:pPr>
              <w:spacing w:line="314" w:lineRule="exact"/>
              <w:jc w:val="center"/>
              <w:rPr>
                <w:rFonts w:asciiTheme="majorBidi" w:hAnsiTheme="majorBidi" w:cstheme="majorBidi"/>
                <w:sz w:val="23"/>
                <w:szCs w:val="23"/>
              </w:rPr>
            </w:pPr>
          </w:p>
        </w:tc>
      </w:tr>
    </w:tbl>
    <w:p>
      <w:pPr>
        <w:pStyle w:val="6"/>
        <w:spacing w:line="640" w:lineRule="exact"/>
        <w:ind w:firstLine="4370" w:firstLineChars="1900"/>
        <w:jc w:val="both"/>
        <w:rPr>
          <w:rFonts w:eastAsia="仿宋_GB2312" w:asciiTheme="majorBidi" w:hAnsiTheme="majorBidi" w:cstheme="majorBidi"/>
          <w:sz w:val="23"/>
          <w:szCs w:val="23"/>
        </w:rPr>
      </w:pPr>
      <w:r>
        <w:rPr>
          <w:rFonts w:eastAsia="仿宋_GB2312" w:asciiTheme="majorBidi" w:hAnsiTheme="majorBidi" w:cstheme="majorBidi"/>
          <w:sz w:val="23"/>
          <w:szCs w:val="23"/>
        </w:rPr>
        <w:t xml:space="preserve">持有人确认（签字或盖章）：  </w:t>
      </w:r>
    </w:p>
    <w:p>
      <w:pPr>
        <w:pStyle w:val="6"/>
        <w:spacing w:line="640" w:lineRule="exact"/>
        <w:ind w:right="460" w:firstLine="460" w:firstLineChars="200"/>
        <w:jc w:val="right"/>
        <w:rPr>
          <w:rFonts w:eastAsia="仿宋_GB2312" w:asciiTheme="majorBidi" w:hAnsiTheme="majorBidi" w:cstheme="majorBidi"/>
          <w:sz w:val="23"/>
          <w:szCs w:val="23"/>
        </w:rPr>
      </w:pPr>
      <w:r>
        <w:rPr>
          <w:rFonts w:eastAsia="仿宋_GB2312" w:asciiTheme="majorBidi" w:hAnsiTheme="majorBidi" w:cstheme="majorBidi"/>
          <w:sz w:val="23"/>
          <w:szCs w:val="23"/>
        </w:rPr>
        <w:t>年   月   日</w:t>
      </w:r>
    </w:p>
    <w:p>
      <w:pPr>
        <w:pageBreakBefore/>
        <w:rPr>
          <w:rFonts w:asciiTheme="majorBidi" w:hAnsiTheme="majorBidi" w:cstheme="majorBidi"/>
          <w:sz w:val="32"/>
        </w:rPr>
      </w:pPr>
      <w:r>
        <w:rPr>
          <w:rFonts w:asciiTheme="majorBidi" w:hAnsiTheme="majorBidi" w:cstheme="majorBidi"/>
          <w:sz w:val="30"/>
        </w:rPr>
        <w:t>附件</w:t>
      </w:r>
      <w:r>
        <w:rPr>
          <w:rFonts w:asciiTheme="majorBidi" w:hAnsiTheme="majorBidi" w:cstheme="majorBidi"/>
          <w:sz w:val="32"/>
        </w:rPr>
        <w:t>6</w:t>
      </w:r>
    </w:p>
    <w:p>
      <w:pPr>
        <w:pStyle w:val="2"/>
        <w:ind w:left="0"/>
        <w:jc w:val="center"/>
        <w:rPr>
          <w:rFonts w:eastAsia="方正小标宋_GBK" w:asciiTheme="majorBidi" w:hAnsiTheme="majorBidi" w:cstheme="majorBidi"/>
          <w:sz w:val="44"/>
          <w:szCs w:val="44"/>
        </w:rPr>
      </w:pPr>
      <w:r>
        <w:rPr>
          <w:rFonts w:hint="eastAsia" w:eastAsia="方正小标宋_GBK" w:asciiTheme="majorBidi" w:hAnsiTheme="majorBidi" w:cstheme="majorBidi"/>
          <w:sz w:val="44"/>
          <w:szCs w:val="44"/>
        </w:rPr>
        <w:t>安化县自然生态系统碳券</w:t>
      </w:r>
      <w:r>
        <w:rPr>
          <w:rFonts w:eastAsia="方正小标宋_GBK" w:asciiTheme="majorBidi" w:hAnsiTheme="majorBidi" w:cstheme="majorBidi"/>
          <w:sz w:val="44"/>
          <w:szCs w:val="44"/>
        </w:rPr>
        <w:t>购买申请书</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jc w:val="both"/>
        <w:rPr>
          <w:rFonts w:eastAsia="仿宋_GB2312" w:asciiTheme="majorBidi" w:hAnsiTheme="majorBidi" w:cstheme="majorBidi"/>
        </w:rPr>
      </w:pPr>
      <w:r>
        <w:rPr>
          <w:rFonts w:hint="eastAsia" w:eastAsia="仿宋_GB2312" w:asciiTheme="majorBidi" w:hAnsiTheme="majorBidi" w:cstheme="majorBidi"/>
        </w:rPr>
        <w:t>县碳汇交易综合服务中心</w:t>
      </w:r>
      <w:r>
        <w:rPr>
          <w:rFonts w:eastAsia="仿宋_GB2312" w:asciiTheme="majorBidi" w:hAnsiTheme="majorBidi" w:cstheme="majorBidi"/>
        </w:rPr>
        <w:t>：</w:t>
      </w:r>
    </w:p>
    <w:p>
      <w:pPr>
        <w:pStyle w:val="6"/>
        <w:spacing w:line="64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因响应国家</w:t>
      </w:r>
      <w:r>
        <w:rPr>
          <w:rFonts w:eastAsia="仿宋_GB2312" w:asciiTheme="majorBidi" w:hAnsiTheme="majorBidi" w:cstheme="majorBidi"/>
          <w:u w:val="single"/>
        </w:rPr>
        <w:t>自愿减排政策／生态赔偿要求</w:t>
      </w:r>
      <w:r>
        <w:rPr>
          <w:rFonts w:eastAsia="仿宋_GB2312" w:asciiTheme="majorBidi" w:hAnsiTheme="majorBidi" w:cstheme="majorBidi"/>
        </w:rPr>
        <w:t>，本人（单位）：_____________________________________特向贵中心申请购买安化县</w:t>
      </w:r>
      <w:r>
        <w:rPr>
          <w:rFonts w:hint="eastAsia" w:eastAsia="仿宋_GB2312" w:asciiTheme="majorBidi" w:hAnsiTheme="majorBidi" w:cstheme="majorBidi"/>
        </w:rPr>
        <w:t>自然生态系统碳券</w:t>
      </w:r>
      <w:r>
        <w:rPr>
          <w:rFonts w:eastAsia="仿宋_GB2312" w:asciiTheme="majorBidi" w:hAnsiTheme="majorBidi" w:cstheme="majorBidi"/>
        </w:rPr>
        <w:t>，本购买意向是我方真实意愿表示，我方承诺按照贵中心交易操作规程有关规定参与购买。</w:t>
      </w: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640" w:firstLineChars="200"/>
        <w:jc w:val="both"/>
        <w:rPr>
          <w:rFonts w:eastAsia="仿宋_GB2312" w:asciiTheme="majorBidi" w:hAnsiTheme="majorBidi" w:cstheme="majorBidi"/>
        </w:rPr>
      </w:pPr>
    </w:p>
    <w:p>
      <w:pPr>
        <w:pStyle w:val="6"/>
        <w:spacing w:line="640" w:lineRule="exact"/>
        <w:ind w:firstLine="4480" w:firstLineChars="1400"/>
        <w:jc w:val="both"/>
        <w:rPr>
          <w:rFonts w:eastAsia="仿宋_GB2312" w:asciiTheme="majorBidi" w:hAnsiTheme="majorBidi" w:cstheme="majorBidi"/>
        </w:rPr>
      </w:pPr>
      <w:r>
        <w:rPr>
          <w:rFonts w:eastAsia="仿宋_GB2312" w:asciiTheme="majorBidi" w:hAnsiTheme="majorBidi" w:cstheme="majorBidi"/>
        </w:rPr>
        <w:t>申请人（单位）：</w:t>
      </w:r>
    </w:p>
    <w:p>
      <w:pPr>
        <w:pStyle w:val="6"/>
        <w:spacing w:line="640" w:lineRule="exact"/>
        <w:ind w:firstLine="4480" w:firstLineChars="1400"/>
        <w:jc w:val="both"/>
        <w:rPr>
          <w:rFonts w:eastAsia="仿宋_GB2312" w:asciiTheme="majorBidi" w:hAnsiTheme="majorBidi" w:cstheme="majorBidi"/>
        </w:rPr>
      </w:pPr>
    </w:p>
    <w:p>
      <w:pPr>
        <w:pStyle w:val="6"/>
        <w:spacing w:line="640" w:lineRule="exact"/>
        <w:ind w:firstLine="6080" w:firstLineChars="1900"/>
        <w:jc w:val="both"/>
        <w:rPr>
          <w:rFonts w:eastAsia="仿宋_GB2312" w:asciiTheme="majorBidi" w:hAnsiTheme="majorBidi" w:cstheme="majorBidi"/>
        </w:rPr>
      </w:pPr>
      <w:r>
        <w:rPr>
          <w:rFonts w:eastAsia="仿宋_GB2312" w:asciiTheme="majorBidi" w:hAnsiTheme="majorBidi" w:cstheme="majorBidi"/>
        </w:rPr>
        <w:t>年   月   日</w:t>
      </w:r>
    </w:p>
    <w:p>
      <w:pPr>
        <w:pageBreakBefore/>
        <w:rPr>
          <w:rFonts w:asciiTheme="majorBidi" w:hAnsiTheme="majorBidi" w:cstheme="majorBidi"/>
          <w:sz w:val="32"/>
        </w:rPr>
      </w:pPr>
      <w:r>
        <w:rPr>
          <w:rFonts w:asciiTheme="majorBidi" w:hAnsiTheme="majorBidi" w:cstheme="majorBidi"/>
          <w:sz w:val="30"/>
        </w:rPr>
        <w:t>附件</w:t>
      </w:r>
      <w:r>
        <w:rPr>
          <w:rFonts w:asciiTheme="majorBidi" w:hAnsiTheme="majorBidi" w:cstheme="majorBidi"/>
          <w:sz w:val="32"/>
        </w:rPr>
        <w:t>7</w:t>
      </w:r>
    </w:p>
    <w:p>
      <w:pPr>
        <w:pStyle w:val="3"/>
        <w:ind w:left="0"/>
        <w:jc w:val="center"/>
        <w:rPr>
          <w:rFonts w:eastAsia="方正小标宋_GBK" w:asciiTheme="majorBidi" w:hAnsiTheme="majorBidi" w:cstheme="majorBidi"/>
          <w:sz w:val="44"/>
          <w:szCs w:val="44"/>
        </w:rPr>
      </w:pPr>
      <w:r>
        <w:rPr>
          <w:rFonts w:hint="eastAsia" w:eastAsia="方正小标宋_GBK" w:asciiTheme="majorBidi" w:hAnsiTheme="majorBidi" w:cstheme="majorBidi"/>
          <w:sz w:val="44"/>
          <w:szCs w:val="44"/>
        </w:rPr>
        <w:t>安化县自然生态系统碳券</w:t>
      </w:r>
      <w:r>
        <w:rPr>
          <w:rFonts w:eastAsia="方正小标宋_GBK" w:asciiTheme="majorBidi" w:hAnsiTheme="majorBidi" w:cstheme="majorBidi"/>
          <w:sz w:val="44"/>
          <w:szCs w:val="44"/>
        </w:rPr>
        <w:t>交易协议</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本协议是由买方和卖方共同签署，用于规定买卖</w:t>
      </w:r>
      <w:r>
        <w:rPr>
          <w:rFonts w:hint="eastAsia" w:eastAsia="仿宋_GB2312" w:asciiTheme="majorBidi" w:hAnsiTheme="majorBidi" w:cstheme="majorBidi"/>
        </w:rPr>
        <w:t>自然生态系统碳券</w:t>
      </w:r>
      <w:r>
        <w:rPr>
          <w:rFonts w:eastAsia="仿宋_GB2312" w:asciiTheme="majorBidi" w:hAnsiTheme="majorBidi" w:cstheme="majorBidi"/>
        </w:rPr>
        <w:t>的相关事项。买方和卖方均同意遵守本协议的条款和条件。</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一、协议内容</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1.卖方将通过合法手段开展</w:t>
      </w:r>
      <w:r>
        <w:rPr>
          <w:rFonts w:hint="eastAsia" w:eastAsia="仿宋_GB2312" w:asciiTheme="majorBidi" w:hAnsiTheme="majorBidi" w:cstheme="majorBidi"/>
        </w:rPr>
        <w:t>自然生态系统碳券</w:t>
      </w:r>
      <w:r>
        <w:rPr>
          <w:rFonts w:eastAsia="仿宋_GB2312" w:asciiTheme="majorBidi" w:hAnsiTheme="majorBidi" w:cstheme="majorBidi"/>
        </w:rPr>
        <w:t>项目，以吸收和固定大气中的二氧化碳；</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2.卖方将根据买方的购买需求，提供相应数量的</w:t>
      </w:r>
      <w:r>
        <w:rPr>
          <w:rFonts w:hint="eastAsia" w:eastAsia="仿宋_GB2312" w:asciiTheme="majorBidi" w:hAnsiTheme="majorBidi" w:cstheme="majorBidi"/>
        </w:rPr>
        <w:t>碳汇</w:t>
      </w:r>
      <w:r>
        <w:rPr>
          <w:rFonts w:eastAsia="仿宋_GB2312" w:asciiTheme="majorBidi" w:hAnsiTheme="majorBidi" w:cstheme="majorBidi"/>
        </w:rPr>
        <w:t>量。</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二、价格和支付方式</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w:t>
      </w:r>
      <w:r>
        <w:rPr>
          <w:rFonts w:hint="eastAsia" w:eastAsia="仿宋_GB2312" w:asciiTheme="majorBidi" w:hAnsiTheme="majorBidi" w:cstheme="majorBidi"/>
        </w:rPr>
        <w:t>自然生态系统碳券</w:t>
      </w:r>
      <w:r>
        <w:rPr>
          <w:rFonts w:eastAsia="仿宋_GB2312" w:asciiTheme="majorBidi" w:hAnsiTheme="majorBidi" w:cstheme="majorBidi"/>
        </w:rPr>
        <w:t>价格将根据市场供需情况和相关政策法规进行调整，买方和卖方双方协商确定；</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2.买方应在签订本协议后，按照协议约定的支付方式和期限向卖方支付购买金额。</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三、</w:t>
      </w:r>
      <w:r>
        <w:rPr>
          <w:rFonts w:hint="eastAsia" w:eastAsia="黑体" w:asciiTheme="majorBidi" w:hAnsiTheme="majorBidi" w:cstheme="majorBidi"/>
        </w:rPr>
        <w:t>自然生态系统碳券</w:t>
      </w:r>
      <w:r>
        <w:rPr>
          <w:rFonts w:eastAsia="黑体" w:asciiTheme="majorBidi" w:hAnsiTheme="majorBidi" w:cstheme="majorBidi"/>
        </w:rPr>
        <w:t>使用权</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卖方将向买方提供购买的</w:t>
      </w:r>
      <w:r>
        <w:rPr>
          <w:rFonts w:hint="eastAsia" w:eastAsia="仿宋_GB2312" w:asciiTheme="majorBidi" w:hAnsiTheme="majorBidi" w:cstheme="majorBidi"/>
        </w:rPr>
        <w:t>自然生态系统碳券</w:t>
      </w:r>
      <w:r>
        <w:rPr>
          <w:rFonts w:eastAsia="仿宋_GB2312" w:asciiTheme="majorBidi" w:hAnsiTheme="majorBidi" w:cstheme="majorBidi"/>
        </w:rPr>
        <w:t>使用权，确保买方享有相应的权益。</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四、风险责任</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1.买方在使用</w:t>
      </w:r>
      <w:r>
        <w:rPr>
          <w:rFonts w:hint="eastAsia" w:eastAsia="仿宋_GB2312" w:asciiTheme="majorBidi" w:hAnsiTheme="majorBidi" w:cstheme="majorBidi"/>
        </w:rPr>
        <w:t>自然生态系统碳券</w:t>
      </w:r>
      <w:r>
        <w:rPr>
          <w:rFonts w:eastAsia="仿宋_GB2312" w:asciiTheme="majorBidi" w:hAnsiTheme="majorBidi" w:cstheme="majorBidi"/>
        </w:rPr>
        <w:t>过程中应严格遵守相关法律法规，确保使用行为的合法性；</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2卖方应确保提供的碳</w:t>
      </w:r>
      <w:r>
        <w:rPr>
          <w:rFonts w:hint="eastAsia" w:eastAsia="仿宋_GB2312" w:asciiTheme="majorBidi" w:hAnsiTheme="majorBidi" w:cstheme="majorBidi"/>
        </w:rPr>
        <w:t>汇</w:t>
      </w:r>
      <w:r>
        <w:rPr>
          <w:rFonts w:eastAsia="仿宋_GB2312" w:asciiTheme="majorBidi" w:hAnsiTheme="majorBidi" w:cstheme="majorBidi"/>
        </w:rPr>
        <w:t>量真实有效，并承担因自身责任导致的法律后果。</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五、知识产权</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1.卖方拥有所提供的</w:t>
      </w:r>
      <w:r>
        <w:rPr>
          <w:rFonts w:hint="eastAsia" w:eastAsia="仿宋_GB2312" w:asciiTheme="majorBidi" w:hAnsiTheme="majorBidi" w:cstheme="majorBidi"/>
        </w:rPr>
        <w:t>自然生态系统碳券</w:t>
      </w:r>
      <w:r>
        <w:rPr>
          <w:rFonts w:eastAsia="仿宋_GB2312" w:asciiTheme="majorBidi" w:hAnsiTheme="majorBidi" w:cstheme="majorBidi"/>
        </w:rPr>
        <w:t>项目的知识产权；</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2.买方不得将卖方的知识产权用于商业目的或向第三方披露。</w:t>
      </w:r>
    </w:p>
    <w:p>
      <w:pPr>
        <w:pStyle w:val="6"/>
        <w:spacing w:line="600" w:lineRule="exact"/>
        <w:ind w:firstLine="640" w:firstLineChars="200"/>
        <w:jc w:val="both"/>
        <w:rPr>
          <w:rFonts w:eastAsia="黑体" w:asciiTheme="majorBidi" w:hAnsiTheme="majorBidi" w:cstheme="majorBidi"/>
        </w:rPr>
      </w:pPr>
      <w:r>
        <w:rPr>
          <w:rFonts w:eastAsia="黑体" w:asciiTheme="majorBidi" w:hAnsiTheme="majorBidi" w:cstheme="majorBidi"/>
        </w:rPr>
        <w:t>六、违约与解除</w:t>
      </w:r>
    </w:p>
    <w:p>
      <w:pPr>
        <w:pStyle w:val="6"/>
        <w:spacing w:line="60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1.</w:t>
      </w:r>
      <w:r>
        <w:rPr>
          <w:rFonts w:eastAsia="仿宋_GB2312" w:asciiTheme="majorBidi" w:hAnsiTheme="majorBidi" w:cstheme="majorBidi"/>
        </w:rPr>
        <w:t>若买方或卖方违反本协议的任何条款和条件，违约方应承担相应的违约责任，并赔偿守约方因此遭受的损失；</w:t>
      </w:r>
    </w:p>
    <w:p>
      <w:pPr>
        <w:pStyle w:val="6"/>
        <w:spacing w:line="60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2.</w:t>
      </w:r>
      <w:r>
        <w:rPr>
          <w:rFonts w:eastAsia="仿宋_GB2312" w:asciiTheme="majorBidi" w:hAnsiTheme="majorBidi" w:cstheme="majorBidi"/>
        </w:rPr>
        <w:t>若买方或卖方发生严重违约行为，守约方有权解除本协议；</w:t>
      </w:r>
    </w:p>
    <w:p>
      <w:pPr>
        <w:pStyle w:val="6"/>
        <w:spacing w:line="600" w:lineRule="exact"/>
        <w:ind w:firstLine="640" w:firstLineChars="200"/>
        <w:jc w:val="both"/>
        <w:rPr>
          <w:rFonts w:eastAsia="仿宋_GB2312" w:asciiTheme="majorBidi" w:hAnsiTheme="majorBidi" w:cstheme="majorBidi"/>
        </w:rPr>
      </w:pPr>
      <w:r>
        <w:rPr>
          <w:rFonts w:hint="eastAsia" w:eastAsia="仿宋_GB2312" w:asciiTheme="majorBidi" w:hAnsiTheme="majorBidi" w:cstheme="majorBidi"/>
        </w:rPr>
        <w:t>3.</w:t>
      </w:r>
      <w:r>
        <w:rPr>
          <w:rFonts w:eastAsia="仿宋_GB2312" w:asciiTheme="majorBidi" w:hAnsiTheme="majorBidi" w:cstheme="majorBidi"/>
        </w:rPr>
        <w:t>解除本协议的一方应提前书面通知对方，并给予合理的解决期限。</w:t>
      </w:r>
    </w:p>
    <w:p>
      <w:pPr>
        <w:pStyle w:val="6"/>
        <w:spacing w:line="600" w:lineRule="exact"/>
        <w:ind w:firstLine="640" w:firstLineChars="200"/>
        <w:jc w:val="both"/>
        <w:rPr>
          <w:rFonts w:eastAsia="黑体" w:asciiTheme="majorBidi" w:hAnsiTheme="majorBidi" w:cstheme="majorBidi"/>
        </w:rPr>
      </w:pPr>
      <w:r>
        <w:rPr>
          <w:rFonts w:hint="eastAsia" w:eastAsia="黑体" w:asciiTheme="majorBidi" w:hAnsiTheme="majorBidi" w:cstheme="majorBidi"/>
        </w:rPr>
        <w:t>七</w:t>
      </w:r>
      <w:r>
        <w:rPr>
          <w:rFonts w:eastAsia="黑体" w:asciiTheme="majorBidi" w:hAnsiTheme="majorBidi" w:cstheme="majorBidi"/>
        </w:rPr>
        <w:t>、争议解决</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双方发生争议时，应通过友好协商解决。如协商不成，任何一方可向有管辖权的法院提起诉讼。</w:t>
      </w:r>
    </w:p>
    <w:p>
      <w:pPr>
        <w:pStyle w:val="6"/>
        <w:spacing w:line="600" w:lineRule="exact"/>
        <w:ind w:firstLine="640" w:firstLineChars="200"/>
        <w:jc w:val="both"/>
        <w:rPr>
          <w:rFonts w:eastAsia="黑体" w:asciiTheme="majorBidi" w:hAnsiTheme="majorBidi" w:cstheme="majorBidi"/>
        </w:rPr>
      </w:pPr>
      <w:r>
        <w:rPr>
          <w:rFonts w:hint="eastAsia" w:eastAsia="黑体" w:asciiTheme="majorBidi" w:hAnsiTheme="majorBidi" w:cstheme="majorBidi"/>
        </w:rPr>
        <w:t>八</w:t>
      </w:r>
      <w:r>
        <w:rPr>
          <w:rFonts w:eastAsia="黑体" w:asciiTheme="majorBidi" w:hAnsiTheme="majorBidi" w:cstheme="majorBidi"/>
        </w:rPr>
        <w:t>、其他条款</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1.本协议一经签署即生效，具有法律效力。</w:t>
      </w:r>
    </w:p>
    <w:p>
      <w:pPr>
        <w:pStyle w:val="6"/>
        <w:spacing w:line="600" w:lineRule="exact"/>
        <w:ind w:firstLine="640" w:firstLineChars="200"/>
        <w:jc w:val="both"/>
        <w:rPr>
          <w:rFonts w:eastAsia="仿宋_GB2312" w:asciiTheme="majorBidi" w:hAnsiTheme="majorBidi" w:cstheme="majorBidi"/>
        </w:rPr>
      </w:pPr>
      <w:r>
        <w:rPr>
          <w:rFonts w:eastAsia="仿宋_GB2312" w:asciiTheme="majorBidi" w:hAnsiTheme="majorBidi" w:cstheme="majorBidi"/>
        </w:rPr>
        <w:t>2.本协议未尽事宜，可由买方和卖方双方协商确定补充条款本协议正本一式两份，买方持一份，卖方持一份，具有同等效力。</w:t>
      </w:r>
    </w:p>
    <w:p>
      <w:pPr>
        <w:pStyle w:val="6"/>
        <w:spacing w:line="600" w:lineRule="exact"/>
        <w:ind w:firstLine="640" w:firstLineChars="200"/>
        <w:jc w:val="both"/>
        <w:rPr>
          <w:rFonts w:eastAsia="仿宋_GB2312" w:asciiTheme="majorBidi" w:hAnsiTheme="majorBidi" w:cstheme="majorBidi"/>
        </w:rPr>
      </w:pPr>
    </w:p>
    <w:p>
      <w:pPr>
        <w:pStyle w:val="6"/>
        <w:spacing w:line="600" w:lineRule="exact"/>
        <w:jc w:val="both"/>
        <w:rPr>
          <w:rFonts w:eastAsia="仿宋_GB2312" w:asciiTheme="majorBidi" w:hAnsiTheme="majorBidi" w:cstheme="majorBidi"/>
        </w:rPr>
      </w:pPr>
      <w:r>
        <w:rPr>
          <w:rFonts w:eastAsia="仿宋_GB2312" w:asciiTheme="majorBidi" w:hAnsiTheme="majorBidi" w:cstheme="majorBidi"/>
        </w:rPr>
        <w:t>买方签字（盖章）：         卖方签字（盖章）：</w:t>
      </w:r>
    </w:p>
    <w:p>
      <w:pPr>
        <w:pStyle w:val="6"/>
        <w:spacing w:line="600" w:lineRule="exact"/>
        <w:ind w:firstLine="640" w:firstLineChars="200"/>
        <w:jc w:val="both"/>
        <w:rPr>
          <w:rFonts w:eastAsia="仿宋_GB2312" w:asciiTheme="majorBidi" w:hAnsiTheme="majorBidi" w:cstheme="majorBidi"/>
        </w:rPr>
      </w:pPr>
    </w:p>
    <w:p>
      <w:pPr>
        <w:pStyle w:val="6"/>
        <w:spacing w:line="600" w:lineRule="exact"/>
        <w:ind w:firstLine="6080" w:firstLineChars="1900"/>
        <w:jc w:val="both"/>
        <w:rPr>
          <w:rFonts w:eastAsia="仿宋_GB2312" w:asciiTheme="majorBidi" w:hAnsiTheme="majorBidi" w:cstheme="majorBidi"/>
        </w:rPr>
      </w:pPr>
      <w:r>
        <w:rPr>
          <w:rFonts w:eastAsia="仿宋_GB2312" w:asciiTheme="majorBidi" w:hAnsiTheme="majorBidi" w:cstheme="majorBidi"/>
        </w:rPr>
        <w:t>年   月   日</w:t>
      </w:r>
    </w:p>
    <w:p>
      <w:pPr>
        <w:pageBreakBefore/>
        <w:rPr>
          <w:rFonts w:asciiTheme="majorBidi" w:hAnsiTheme="majorBidi" w:cstheme="majorBidi"/>
          <w:sz w:val="30"/>
        </w:rPr>
      </w:pPr>
      <w:r>
        <w:rPr>
          <w:rFonts w:asciiTheme="majorBidi" w:hAnsiTheme="majorBidi" w:cstheme="majorBidi"/>
          <w:sz w:val="30"/>
        </w:rPr>
        <w:t>附件8</w:t>
      </w:r>
    </w:p>
    <w:p>
      <w:pPr>
        <w:jc w:val="center"/>
        <w:rPr>
          <w:rFonts w:eastAsia="方正小标宋_GBK" w:asciiTheme="majorBidi" w:hAnsiTheme="majorBidi" w:cstheme="majorBidi"/>
          <w:sz w:val="44"/>
          <w:szCs w:val="44"/>
        </w:rPr>
      </w:pPr>
      <w:r>
        <w:rPr>
          <w:rFonts w:hint="eastAsia" w:eastAsia="方正小标宋_GBK" w:asciiTheme="majorBidi" w:hAnsiTheme="majorBidi" w:cstheme="majorBidi"/>
          <w:sz w:val="44"/>
          <w:szCs w:val="44"/>
        </w:rPr>
        <w:t>安化县自然生态系统碳券</w:t>
      </w:r>
      <w:r>
        <w:rPr>
          <w:rFonts w:eastAsia="方正小标宋_GBK" w:asciiTheme="majorBidi" w:hAnsiTheme="majorBidi" w:cstheme="majorBidi"/>
          <w:sz w:val="44"/>
          <w:szCs w:val="44"/>
        </w:rPr>
        <w:t>流转申请表</w:t>
      </w:r>
    </w:p>
    <w:p>
      <w:pPr>
        <w:tabs>
          <w:tab w:val="left" w:pos="5550"/>
        </w:tabs>
        <w:jc w:val="center"/>
        <w:rPr>
          <w:rFonts w:asciiTheme="majorBidi" w:hAnsiTheme="majorBidi" w:cstheme="majorBidi"/>
          <w:sz w:val="23"/>
          <w:szCs w:val="23"/>
        </w:rPr>
      </w:pPr>
      <w:r>
        <w:rPr>
          <w:rFonts w:asciiTheme="majorBidi" w:hAnsiTheme="majorBidi" w:cstheme="majorBidi"/>
          <w:sz w:val="23"/>
          <w:szCs w:val="23"/>
        </w:rPr>
        <w:drawing>
          <wp:anchor distT="0" distB="0" distL="0" distR="0" simplePos="0" relativeHeight="251665408" behindDoc="0" locked="0" layoutInCell="1" allowOverlap="1">
            <wp:simplePos x="0" y="0"/>
            <wp:positionH relativeFrom="page">
              <wp:posOffset>7519670</wp:posOffset>
            </wp:positionH>
            <wp:positionV relativeFrom="paragraph">
              <wp:posOffset>2240915</wp:posOffset>
            </wp:positionV>
            <wp:extent cx="27305" cy="576580"/>
            <wp:effectExtent l="0" t="0" r="0" b="0"/>
            <wp:wrapNone/>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7494" cy="576591"/>
                    </a:xfrm>
                    <a:prstGeom prst="rect">
                      <a:avLst/>
                    </a:prstGeom>
                  </pic:spPr>
                </pic:pic>
              </a:graphicData>
            </a:graphic>
          </wp:anchor>
        </w:drawing>
      </w:r>
      <w:r>
        <w:rPr>
          <w:rFonts w:asciiTheme="majorBidi" w:hAnsiTheme="majorBidi" w:cstheme="majorBidi"/>
          <w:position w:val="2"/>
          <w:sz w:val="23"/>
          <w:szCs w:val="23"/>
        </w:rPr>
        <w:t>申请表编号：</w:t>
      </w:r>
      <w:r>
        <w:rPr>
          <w:rFonts w:asciiTheme="majorBidi" w:hAnsiTheme="majorBidi" w:cstheme="majorBidi"/>
          <w:position w:val="2"/>
          <w:sz w:val="23"/>
          <w:szCs w:val="23"/>
        </w:rPr>
        <w:tab/>
      </w:r>
      <w:r>
        <w:rPr>
          <w:rFonts w:asciiTheme="majorBidi" w:hAnsiTheme="majorBidi" w:cstheme="majorBidi"/>
          <w:sz w:val="23"/>
          <w:szCs w:val="23"/>
        </w:rPr>
        <w:t>单位：亩、吨、立方米</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4"/>
        <w:gridCol w:w="1725"/>
        <w:gridCol w:w="1129"/>
        <w:gridCol w:w="1602"/>
        <w:gridCol w:w="102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申请单位（个人）</w:t>
            </w:r>
          </w:p>
        </w:tc>
        <w:tc>
          <w:tcPr>
            <w:tcW w:w="1716" w:type="pct"/>
            <w:gridSpan w:val="2"/>
            <w:vAlign w:val="center"/>
          </w:tcPr>
          <w:p>
            <w:pPr>
              <w:pStyle w:val="25"/>
              <w:jc w:val="center"/>
              <w:rPr>
                <w:rFonts w:asciiTheme="majorBidi" w:hAnsiTheme="majorBidi" w:cstheme="majorBidi"/>
                <w:sz w:val="23"/>
                <w:szCs w:val="23"/>
              </w:rPr>
            </w:pPr>
          </w:p>
        </w:tc>
        <w:tc>
          <w:tcPr>
            <w:tcW w:w="963"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法定代表人</w:t>
            </w:r>
          </w:p>
          <w:p>
            <w:pPr>
              <w:pStyle w:val="25"/>
              <w:jc w:val="center"/>
              <w:rPr>
                <w:rFonts w:asciiTheme="majorBidi" w:hAnsiTheme="majorBidi" w:cstheme="majorBidi"/>
                <w:sz w:val="23"/>
                <w:szCs w:val="23"/>
              </w:rPr>
            </w:pPr>
            <w:r>
              <w:rPr>
                <w:rFonts w:asciiTheme="majorBidi" w:hAnsiTheme="majorBidi" w:cstheme="majorBidi"/>
                <w:sz w:val="23"/>
                <w:szCs w:val="23"/>
              </w:rPr>
              <w:t>（主要负责入）</w:t>
            </w:r>
          </w:p>
        </w:tc>
        <w:tc>
          <w:tcPr>
            <w:tcW w:w="1224"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通讯地址</w:t>
            </w:r>
          </w:p>
        </w:tc>
        <w:tc>
          <w:tcPr>
            <w:tcW w:w="1716" w:type="pct"/>
            <w:gridSpan w:val="2"/>
            <w:vAlign w:val="center"/>
          </w:tcPr>
          <w:p>
            <w:pPr>
              <w:pStyle w:val="25"/>
              <w:jc w:val="center"/>
              <w:rPr>
                <w:rFonts w:asciiTheme="majorBidi" w:hAnsiTheme="majorBidi" w:cstheme="majorBidi"/>
                <w:sz w:val="23"/>
                <w:szCs w:val="23"/>
              </w:rPr>
            </w:pPr>
          </w:p>
        </w:tc>
        <w:tc>
          <w:tcPr>
            <w:tcW w:w="963"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宗地座落</w:t>
            </w:r>
          </w:p>
        </w:tc>
        <w:tc>
          <w:tcPr>
            <w:tcW w:w="1224"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碳券编号</w:t>
            </w:r>
          </w:p>
        </w:tc>
        <w:tc>
          <w:tcPr>
            <w:tcW w:w="3903" w:type="pct"/>
            <w:gridSpan w:val="5"/>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流转权利内容</w:t>
            </w:r>
          </w:p>
        </w:tc>
        <w:tc>
          <w:tcPr>
            <w:tcW w:w="3903" w:type="pct"/>
            <w:gridSpan w:val="5"/>
            <w:vAlign w:val="center"/>
          </w:tcPr>
          <w:p>
            <w:pPr>
              <w:pStyle w:val="25"/>
              <w:tabs>
                <w:tab w:val="left" w:pos="2755"/>
              </w:tabs>
              <w:jc w:val="center"/>
              <w:rPr>
                <w:rFonts w:asciiTheme="majorBidi" w:hAnsiTheme="majorBidi" w:cstheme="majorBidi"/>
                <w:sz w:val="23"/>
                <w:szCs w:val="23"/>
              </w:rPr>
            </w:pPr>
            <w:r>
              <w:rPr>
                <w:rFonts w:eastAsia="Arial" w:asciiTheme="majorBidi" w:hAnsiTheme="majorBidi" w:cstheme="majorBidi"/>
                <w:position w:val="1"/>
                <w:sz w:val="23"/>
                <w:szCs w:val="23"/>
              </w:rPr>
              <w:t>o</w:t>
            </w:r>
            <w:r>
              <w:rPr>
                <w:rFonts w:asciiTheme="majorBidi" w:hAnsiTheme="majorBidi" w:cstheme="majorBidi"/>
                <w:position w:val="1"/>
                <w:sz w:val="23"/>
                <w:szCs w:val="23"/>
              </w:rPr>
              <w:t>碳券所有权</w:t>
            </w:r>
            <w:r>
              <w:rPr>
                <w:rFonts w:asciiTheme="majorBidi" w:hAnsiTheme="majorBidi" w:cstheme="majorBidi"/>
                <w:position w:val="1"/>
                <w:sz w:val="23"/>
                <w:szCs w:val="23"/>
              </w:rPr>
              <w:tab/>
            </w:r>
            <w:r>
              <w:rPr>
                <w:rFonts w:eastAsia="Arial" w:asciiTheme="majorBidi" w:hAnsiTheme="majorBidi" w:cstheme="majorBidi"/>
                <w:sz w:val="23"/>
                <w:szCs w:val="23"/>
              </w:rPr>
              <w:t>o</w:t>
            </w:r>
            <w:r>
              <w:rPr>
                <w:rFonts w:asciiTheme="majorBidi" w:hAnsiTheme="majorBidi" w:cstheme="majorBidi"/>
                <w:sz w:val="23"/>
                <w:szCs w:val="23"/>
              </w:rPr>
              <w:t>碳券质押权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小地名</w:t>
            </w:r>
          </w:p>
        </w:tc>
        <w:tc>
          <w:tcPr>
            <w:tcW w:w="1037" w:type="pct"/>
            <w:vAlign w:val="center"/>
          </w:tcPr>
          <w:p>
            <w:pPr>
              <w:pStyle w:val="25"/>
              <w:jc w:val="center"/>
              <w:rPr>
                <w:rFonts w:asciiTheme="majorBidi" w:hAnsiTheme="majorBidi" w:cstheme="majorBidi"/>
                <w:sz w:val="23"/>
                <w:szCs w:val="23"/>
              </w:rPr>
            </w:pPr>
          </w:p>
        </w:tc>
        <w:tc>
          <w:tcPr>
            <w:tcW w:w="679"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宗地号</w:t>
            </w:r>
          </w:p>
        </w:tc>
        <w:tc>
          <w:tcPr>
            <w:tcW w:w="963" w:type="pct"/>
            <w:vAlign w:val="center"/>
          </w:tcPr>
          <w:p>
            <w:pPr>
              <w:pStyle w:val="25"/>
              <w:jc w:val="center"/>
              <w:rPr>
                <w:rFonts w:asciiTheme="majorBidi" w:hAnsiTheme="majorBidi" w:cstheme="majorBidi"/>
                <w:sz w:val="23"/>
                <w:szCs w:val="23"/>
              </w:rPr>
            </w:pPr>
          </w:p>
        </w:tc>
        <w:tc>
          <w:tcPr>
            <w:tcW w:w="613" w:type="pct"/>
            <w:vAlign w:val="center"/>
          </w:tcPr>
          <w:p>
            <w:pPr>
              <w:pStyle w:val="25"/>
              <w:jc w:val="center"/>
              <w:rPr>
                <w:rFonts w:eastAsia="Arial" w:asciiTheme="majorBidi" w:hAnsiTheme="majorBidi" w:cstheme="majorBidi"/>
                <w:sz w:val="23"/>
                <w:szCs w:val="23"/>
              </w:rPr>
            </w:pPr>
            <w:r>
              <w:rPr>
                <w:rFonts w:asciiTheme="majorBidi" w:hAnsiTheme="majorBidi" w:cstheme="majorBidi"/>
                <w:sz w:val="23"/>
                <w:szCs w:val="23"/>
              </w:rPr>
              <w:t>面积</w:t>
            </w:r>
          </w:p>
        </w:tc>
        <w:tc>
          <w:tcPr>
            <w:tcW w:w="611" w:type="pct"/>
            <w:vAlign w:val="center"/>
          </w:tcPr>
          <w:p>
            <w:pPr>
              <w:pStyle w:val="25"/>
              <w:jc w:val="center"/>
              <w:rPr>
                <w:rFonts w:eastAsia="Arial"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碳</w:t>
            </w:r>
            <w:r>
              <w:rPr>
                <w:rFonts w:hint="eastAsia" w:asciiTheme="majorBidi" w:hAnsiTheme="majorBidi" w:cstheme="majorBidi"/>
                <w:sz w:val="23"/>
                <w:szCs w:val="23"/>
              </w:rPr>
              <w:t>汇</w:t>
            </w:r>
            <w:r>
              <w:rPr>
                <w:rFonts w:asciiTheme="majorBidi" w:hAnsiTheme="majorBidi" w:cstheme="majorBidi"/>
                <w:sz w:val="23"/>
                <w:szCs w:val="23"/>
              </w:rPr>
              <w:t>量</w:t>
            </w:r>
          </w:p>
        </w:tc>
        <w:tc>
          <w:tcPr>
            <w:tcW w:w="1716" w:type="pct"/>
            <w:gridSpan w:val="2"/>
            <w:vAlign w:val="center"/>
          </w:tcPr>
          <w:p>
            <w:pPr>
              <w:pStyle w:val="25"/>
              <w:jc w:val="center"/>
              <w:rPr>
                <w:rFonts w:asciiTheme="majorBidi" w:hAnsiTheme="majorBidi" w:cstheme="majorBidi"/>
                <w:sz w:val="23"/>
                <w:szCs w:val="23"/>
              </w:rPr>
            </w:pPr>
          </w:p>
        </w:tc>
        <w:tc>
          <w:tcPr>
            <w:tcW w:w="963"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备案文号</w:t>
            </w:r>
          </w:p>
        </w:tc>
        <w:tc>
          <w:tcPr>
            <w:tcW w:w="1224"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流转方式</w:t>
            </w:r>
          </w:p>
        </w:tc>
        <w:tc>
          <w:tcPr>
            <w:tcW w:w="1037" w:type="pct"/>
            <w:vAlign w:val="center"/>
          </w:tcPr>
          <w:p>
            <w:pPr>
              <w:pStyle w:val="25"/>
              <w:jc w:val="center"/>
              <w:rPr>
                <w:rFonts w:asciiTheme="majorBidi" w:hAnsiTheme="majorBidi" w:cstheme="majorBidi"/>
                <w:sz w:val="23"/>
                <w:szCs w:val="23"/>
              </w:rPr>
            </w:pPr>
          </w:p>
        </w:tc>
        <w:tc>
          <w:tcPr>
            <w:tcW w:w="679"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流转期限</w:t>
            </w:r>
          </w:p>
        </w:tc>
        <w:tc>
          <w:tcPr>
            <w:tcW w:w="2187" w:type="pct"/>
            <w:gridSpan w:val="3"/>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流入单位（个人）</w:t>
            </w:r>
          </w:p>
        </w:tc>
        <w:tc>
          <w:tcPr>
            <w:tcW w:w="1716" w:type="pct"/>
            <w:gridSpan w:val="2"/>
            <w:vAlign w:val="center"/>
          </w:tcPr>
          <w:p>
            <w:pPr>
              <w:pStyle w:val="25"/>
              <w:jc w:val="center"/>
              <w:rPr>
                <w:rFonts w:asciiTheme="majorBidi" w:hAnsiTheme="majorBidi" w:cstheme="majorBidi"/>
                <w:sz w:val="23"/>
                <w:szCs w:val="23"/>
              </w:rPr>
            </w:pPr>
          </w:p>
        </w:tc>
        <w:tc>
          <w:tcPr>
            <w:tcW w:w="963"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通讯地址</w:t>
            </w:r>
          </w:p>
        </w:tc>
        <w:tc>
          <w:tcPr>
            <w:tcW w:w="1224" w:type="pct"/>
            <w:gridSpan w:val="2"/>
            <w:vAlign w:val="center"/>
          </w:tcPr>
          <w:p>
            <w:pPr>
              <w:pStyle w:val="25"/>
              <w:jc w:val="center"/>
              <w:rPr>
                <w:rFonts w:asciiTheme="majorBidi" w:hAnsiTheme="majorBidi" w:cstheme="majorBidi"/>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申请流转</w:t>
            </w:r>
          </w:p>
          <w:p>
            <w:pPr>
              <w:pStyle w:val="25"/>
              <w:jc w:val="center"/>
              <w:rPr>
                <w:rFonts w:asciiTheme="majorBidi" w:hAnsiTheme="majorBidi" w:cstheme="majorBidi"/>
                <w:sz w:val="23"/>
                <w:szCs w:val="23"/>
              </w:rPr>
            </w:pPr>
            <w:r>
              <w:rPr>
                <w:rFonts w:asciiTheme="majorBidi" w:hAnsiTheme="majorBidi" w:cstheme="majorBidi"/>
                <w:sz w:val="23"/>
                <w:szCs w:val="23"/>
              </w:rPr>
              <w:t>理由及方式</w:t>
            </w:r>
          </w:p>
        </w:tc>
        <w:tc>
          <w:tcPr>
            <w:tcW w:w="3903" w:type="pct"/>
            <w:gridSpan w:val="5"/>
            <w:vAlign w:val="center"/>
          </w:tcPr>
          <w:p>
            <w:pPr>
              <w:pStyle w:val="25"/>
              <w:jc w:val="center"/>
              <w:rPr>
                <w:rFonts w:asciiTheme="majorBidi" w:hAnsiTheme="majorBidi" w:cstheme="majorBidi"/>
                <w:sz w:val="23"/>
                <w:szCs w:val="23"/>
              </w:rPr>
            </w:pPr>
          </w:p>
          <w:p>
            <w:pPr>
              <w:pStyle w:val="25"/>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申请人签字：</w:t>
            </w:r>
          </w:p>
          <w:p>
            <w:pPr>
              <w:pStyle w:val="25"/>
              <w:tabs>
                <w:tab w:val="left" w:pos="5305"/>
                <w:tab w:val="left" w:pos="5851"/>
              </w:tabs>
              <w:jc w:val="center"/>
              <w:rPr>
                <w:rFonts w:asciiTheme="majorBidi" w:hAnsiTheme="majorBidi" w:cstheme="majorBidi"/>
                <w:sz w:val="23"/>
                <w:szCs w:val="23"/>
              </w:rPr>
            </w:pPr>
            <w:r>
              <w:rPr>
                <w:rFonts w:asciiTheme="majorBidi" w:hAnsiTheme="majorBidi" w:cstheme="majorBidi"/>
                <w:position w:val="1"/>
                <w:sz w:val="23"/>
                <w:szCs w:val="23"/>
              </w:rPr>
              <w:t xml:space="preserve">                                 年   </w:t>
            </w:r>
            <w:r>
              <w:rPr>
                <w:rFonts w:asciiTheme="majorBidi" w:hAnsiTheme="majorBidi" w:cstheme="majorBidi"/>
                <w:sz w:val="23"/>
                <w:szCs w:val="23"/>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1097" w:type="pct"/>
            <w:vAlign w:val="center"/>
          </w:tcPr>
          <w:p>
            <w:pPr>
              <w:pStyle w:val="25"/>
              <w:jc w:val="center"/>
              <w:rPr>
                <w:rFonts w:asciiTheme="majorBidi" w:hAnsiTheme="majorBidi" w:cstheme="majorBidi"/>
                <w:sz w:val="23"/>
                <w:szCs w:val="23"/>
              </w:rPr>
            </w:pPr>
            <w:r>
              <w:rPr>
                <w:rFonts w:hint="eastAsia" w:asciiTheme="majorBidi" w:hAnsiTheme="majorBidi" w:cstheme="majorBidi"/>
                <w:sz w:val="23"/>
                <w:szCs w:val="23"/>
              </w:rPr>
              <w:t>自然生态系统碳券</w:t>
            </w:r>
            <w:r>
              <w:rPr>
                <w:rFonts w:asciiTheme="majorBidi" w:hAnsiTheme="majorBidi" w:cstheme="majorBidi"/>
                <w:sz w:val="23"/>
                <w:szCs w:val="23"/>
              </w:rPr>
              <w:t>所有权权利人意见</w:t>
            </w:r>
          </w:p>
        </w:tc>
        <w:tc>
          <w:tcPr>
            <w:tcW w:w="3903" w:type="pct"/>
            <w:gridSpan w:val="5"/>
            <w:vAlign w:val="center"/>
          </w:tcPr>
          <w:p>
            <w:pPr>
              <w:pStyle w:val="25"/>
              <w:jc w:val="center"/>
              <w:rPr>
                <w:rFonts w:asciiTheme="majorBidi" w:hAnsiTheme="majorBidi" w:cstheme="majorBidi"/>
                <w:sz w:val="23"/>
                <w:szCs w:val="23"/>
              </w:rPr>
            </w:pPr>
            <w:r>
              <w:rPr>
                <w:rFonts w:asciiTheme="majorBidi" w:hAnsiTheme="majorBidi" w:cstheme="majorBidi"/>
                <w:sz w:val="23"/>
                <w:szCs w:val="23"/>
              </w:rPr>
              <w:t xml:space="preserve">  </w:t>
            </w: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签字（盖章）：</w:t>
            </w:r>
          </w:p>
          <w:p>
            <w:pPr>
              <w:pStyle w:val="25"/>
              <w:tabs>
                <w:tab w:val="left" w:pos="5182"/>
                <w:tab w:val="left" w:pos="5844"/>
              </w:tabs>
              <w:jc w:val="center"/>
              <w:rPr>
                <w:rFonts w:asciiTheme="majorBidi" w:hAnsiTheme="majorBidi" w:cstheme="majorBidi"/>
                <w:sz w:val="23"/>
                <w:szCs w:val="23"/>
              </w:rPr>
            </w:pPr>
            <w:r>
              <w:rPr>
                <w:rFonts w:asciiTheme="majorBidi" w:hAnsiTheme="majorBidi" w:cstheme="majorBidi"/>
                <w:position w:val="1"/>
                <w:sz w:val="23"/>
                <w:szCs w:val="23"/>
              </w:rPr>
              <w:t xml:space="preserve">                                 年   </w:t>
            </w:r>
            <w:r>
              <w:rPr>
                <w:rFonts w:asciiTheme="majorBidi" w:hAnsiTheme="majorBidi" w:cstheme="majorBidi"/>
                <w:sz w:val="23"/>
                <w:szCs w:val="23"/>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097" w:type="pct"/>
            <w:vAlign w:val="center"/>
          </w:tcPr>
          <w:p>
            <w:pPr>
              <w:pStyle w:val="25"/>
              <w:jc w:val="center"/>
              <w:rPr>
                <w:rFonts w:asciiTheme="majorBidi" w:hAnsiTheme="majorBidi" w:cstheme="majorBidi"/>
                <w:sz w:val="23"/>
                <w:szCs w:val="23"/>
              </w:rPr>
            </w:pPr>
            <w:r>
              <w:rPr>
                <w:rFonts w:hint="eastAsia" w:asciiTheme="majorBidi" w:hAnsiTheme="majorBidi" w:cstheme="majorBidi"/>
                <w:sz w:val="23"/>
                <w:szCs w:val="23"/>
              </w:rPr>
              <w:t>县碳汇交易综合服务中心</w:t>
            </w:r>
            <w:r>
              <w:rPr>
                <w:rFonts w:asciiTheme="majorBidi" w:hAnsiTheme="majorBidi" w:cstheme="majorBidi"/>
                <w:sz w:val="23"/>
                <w:szCs w:val="23"/>
              </w:rPr>
              <w:t>受理意见</w:t>
            </w:r>
          </w:p>
        </w:tc>
        <w:tc>
          <w:tcPr>
            <w:tcW w:w="3903" w:type="pct"/>
            <w:gridSpan w:val="5"/>
            <w:vAlign w:val="center"/>
          </w:tcPr>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p>
          <w:p>
            <w:pPr>
              <w:pStyle w:val="25"/>
              <w:jc w:val="center"/>
              <w:rPr>
                <w:rFonts w:asciiTheme="majorBidi" w:hAnsiTheme="majorBidi" w:cstheme="majorBidi"/>
                <w:sz w:val="23"/>
                <w:szCs w:val="23"/>
              </w:rPr>
            </w:pPr>
            <w:r>
              <w:rPr>
                <w:rFonts w:asciiTheme="majorBidi" w:hAnsiTheme="majorBidi" w:cstheme="majorBidi"/>
                <w:sz w:val="23"/>
                <w:szCs w:val="23"/>
              </w:rPr>
              <w:t xml:space="preserve">                 签字（盖章）：</w:t>
            </w:r>
          </w:p>
          <w:p>
            <w:pPr>
              <w:pStyle w:val="25"/>
              <w:tabs>
                <w:tab w:val="left" w:pos="5060"/>
                <w:tab w:val="left" w:pos="5606"/>
              </w:tabs>
              <w:jc w:val="center"/>
              <w:rPr>
                <w:rFonts w:asciiTheme="majorBidi" w:hAnsiTheme="majorBidi" w:cstheme="majorBidi"/>
                <w:sz w:val="23"/>
                <w:szCs w:val="23"/>
              </w:rPr>
            </w:pPr>
            <w:r>
              <w:rPr>
                <w:rFonts w:asciiTheme="majorBidi" w:hAnsiTheme="majorBidi" w:cstheme="majorBidi"/>
                <w:position w:val="1"/>
                <w:sz w:val="23"/>
                <w:szCs w:val="23"/>
              </w:rPr>
              <w:t xml:space="preserve">                               年   </w:t>
            </w:r>
            <w:r>
              <w:rPr>
                <w:rFonts w:asciiTheme="majorBidi" w:hAnsiTheme="majorBidi" w:cstheme="majorBidi"/>
                <w:sz w:val="23"/>
                <w:szCs w:val="23"/>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1097" w:type="pct"/>
            <w:vAlign w:val="center"/>
          </w:tcPr>
          <w:p>
            <w:pPr>
              <w:pStyle w:val="25"/>
              <w:jc w:val="center"/>
              <w:rPr>
                <w:rFonts w:asciiTheme="majorBidi" w:hAnsiTheme="majorBidi" w:cstheme="majorBidi"/>
                <w:sz w:val="23"/>
                <w:szCs w:val="23"/>
              </w:rPr>
            </w:pPr>
            <w:r>
              <w:rPr>
                <w:rFonts w:asciiTheme="majorBidi" w:hAnsiTheme="majorBidi" w:cstheme="majorBidi"/>
                <w:sz w:val="23"/>
                <w:szCs w:val="23"/>
              </w:rPr>
              <w:t>备注</w:t>
            </w:r>
          </w:p>
        </w:tc>
        <w:tc>
          <w:tcPr>
            <w:tcW w:w="3903" w:type="pct"/>
            <w:gridSpan w:val="5"/>
            <w:vAlign w:val="center"/>
          </w:tcPr>
          <w:p>
            <w:pPr>
              <w:pStyle w:val="25"/>
              <w:jc w:val="center"/>
              <w:rPr>
                <w:rFonts w:asciiTheme="majorBidi" w:hAnsiTheme="majorBidi" w:cstheme="majorBidi"/>
                <w:sz w:val="23"/>
                <w:szCs w:val="23"/>
              </w:rPr>
            </w:pPr>
          </w:p>
        </w:tc>
      </w:tr>
    </w:tbl>
    <w:p>
      <w:pPr>
        <w:rPr>
          <w:rFonts w:asciiTheme="majorBidi" w:hAnsiTheme="majorBidi" w:cstheme="majorBidi"/>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865E8"/>
    <w:multiLevelType w:val="singleLevel"/>
    <w:tmpl w:val="D0F865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ZjFlNGQzYjUxMzgyODNkM2VlMzZlOGNjYTNhMDcifQ=="/>
  </w:docVars>
  <w:rsids>
    <w:rsidRoot w:val="0BB44645"/>
    <w:rsid w:val="00013A0D"/>
    <w:rsid w:val="00015CE7"/>
    <w:rsid w:val="000271FC"/>
    <w:rsid w:val="00031874"/>
    <w:rsid w:val="00083A82"/>
    <w:rsid w:val="000860BA"/>
    <w:rsid w:val="000A14B8"/>
    <w:rsid w:val="000A5811"/>
    <w:rsid w:val="000A7322"/>
    <w:rsid w:val="000B4992"/>
    <w:rsid w:val="000C36FA"/>
    <w:rsid w:val="000D3CCC"/>
    <w:rsid w:val="000E2B9B"/>
    <w:rsid w:val="000E7257"/>
    <w:rsid w:val="00105BBA"/>
    <w:rsid w:val="00186300"/>
    <w:rsid w:val="00211A99"/>
    <w:rsid w:val="002151B8"/>
    <w:rsid w:val="002169BC"/>
    <w:rsid w:val="00222E36"/>
    <w:rsid w:val="00243095"/>
    <w:rsid w:val="00247290"/>
    <w:rsid w:val="0025157D"/>
    <w:rsid w:val="00273BBE"/>
    <w:rsid w:val="0027643A"/>
    <w:rsid w:val="002A4A19"/>
    <w:rsid w:val="002C59AE"/>
    <w:rsid w:val="002E0327"/>
    <w:rsid w:val="0030577A"/>
    <w:rsid w:val="00320C73"/>
    <w:rsid w:val="00342F58"/>
    <w:rsid w:val="00363EA5"/>
    <w:rsid w:val="00372508"/>
    <w:rsid w:val="00380EB0"/>
    <w:rsid w:val="00384CA6"/>
    <w:rsid w:val="003863FB"/>
    <w:rsid w:val="00391FE3"/>
    <w:rsid w:val="003D763F"/>
    <w:rsid w:val="003E6331"/>
    <w:rsid w:val="003E79BF"/>
    <w:rsid w:val="00455BE7"/>
    <w:rsid w:val="004671C9"/>
    <w:rsid w:val="004D51D7"/>
    <w:rsid w:val="004E1C0F"/>
    <w:rsid w:val="004E6790"/>
    <w:rsid w:val="00514670"/>
    <w:rsid w:val="005152D7"/>
    <w:rsid w:val="0055499D"/>
    <w:rsid w:val="00583965"/>
    <w:rsid w:val="00590594"/>
    <w:rsid w:val="005A5873"/>
    <w:rsid w:val="005B070B"/>
    <w:rsid w:val="005D1FB0"/>
    <w:rsid w:val="0062363E"/>
    <w:rsid w:val="0063778B"/>
    <w:rsid w:val="00652FE6"/>
    <w:rsid w:val="006676D3"/>
    <w:rsid w:val="00672E4E"/>
    <w:rsid w:val="0067487E"/>
    <w:rsid w:val="006B4FE1"/>
    <w:rsid w:val="00707C2D"/>
    <w:rsid w:val="007354FB"/>
    <w:rsid w:val="00752261"/>
    <w:rsid w:val="00755BF2"/>
    <w:rsid w:val="007960B9"/>
    <w:rsid w:val="007A75D9"/>
    <w:rsid w:val="007B04E8"/>
    <w:rsid w:val="007D0190"/>
    <w:rsid w:val="007E4E14"/>
    <w:rsid w:val="007F1D87"/>
    <w:rsid w:val="00810A9B"/>
    <w:rsid w:val="00813002"/>
    <w:rsid w:val="008136F8"/>
    <w:rsid w:val="00820CD0"/>
    <w:rsid w:val="0082325F"/>
    <w:rsid w:val="00842FE4"/>
    <w:rsid w:val="00873C33"/>
    <w:rsid w:val="0089052E"/>
    <w:rsid w:val="00893578"/>
    <w:rsid w:val="008A0F99"/>
    <w:rsid w:val="008C6082"/>
    <w:rsid w:val="008D4500"/>
    <w:rsid w:val="00905D31"/>
    <w:rsid w:val="0096562E"/>
    <w:rsid w:val="0096622D"/>
    <w:rsid w:val="0097145D"/>
    <w:rsid w:val="00997412"/>
    <w:rsid w:val="009A564E"/>
    <w:rsid w:val="009A7278"/>
    <w:rsid w:val="009B2342"/>
    <w:rsid w:val="009C00D8"/>
    <w:rsid w:val="009E675E"/>
    <w:rsid w:val="00A20E31"/>
    <w:rsid w:val="00A33864"/>
    <w:rsid w:val="00A412CE"/>
    <w:rsid w:val="00A5501F"/>
    <w:rsid w:val="00A560CD"/>
    <w:rsid w:val="00A579FF"/>
    <w:rsid w:val="00A678D8"/>
    <w:rsid w:val="00A71257"/>
    <w:rsid w:val="00B0203A"/>
    <w:rsid w:val="00B13112"/>
    <w:rsid w:val="00B131C1"/>
    <w:rsid w:val="00B27FE5"/>
    <w:rsid w:val="00B5393C"/>
    <w:rsid w:val="00B77349"/>
    <w:rsid w:val="00BB274B"/>
    <w:rsid w:val="00BE519F"/>
    <w:rsid w:val="00BF29C0"/>
    <w:rsid w:val="00BF341A"/>
    <w:rsid w:val="00C058B0"/>
    <w:rsid w:val="00C126CE"/>
    <w:rsid w:val="00C15F06"/>
    <w:rsid w:val="00C214B4"/>
    <w:rsid w:val="00C353F6"/>
    <w:rsid w:val="00C35ECE"/>
    <w:rsid w:val="00C53761"/>
    <w:rsid w:val="00C627DB"/>
    <w:rsid w:val="00C854AC"/>
    <w:rsid w:val="00C90B20"/>
    <w:rsid w:val="00CB24D4"/>
    <w:rsid w:val="00CC4798"/>
    <w:rsid w:val="00CE0E80"/>
    <w:rsid w:val="00CF2D7D"/>
    <w:rsid w:val="00D016BC"/>
    <w:rsid w:val="00D05269"/>
    <w:rsid w:val="00D27077"/>
    <w:rsid w:val="00D64619"/>
    <w:rsid w:val="00D842A5"/>
    <w:rsid w:val="00D866C8"/>
    <w:rsid w:val="00DB7EC1"/>
    <w:rsid w:val="00DF4599"/>
    <w:rsid w:val="00E34402"/>
    <w:rsid w:val="00E563BD"/>
    <w:rsid w:val="00E9396E"/>
    <w:rsid w:val="00ED73E7"/>
    <w:rsid w:val="00EE0FFB"/>
    <w:rsid w:val="00EF7F1C"/>
    <w:rsid w:val="00F40029"/>
    <w:rsid w:val="00F82917"/>
    <w:rsid w:val="00F861B0"/>
    <w:rsid w:val="00F97470"/>
    <w:rsid w:val="00FA75F7"/>
    <w:rsid w:val="00FD2963"/>
    <w:rsid w:val="00FD5F14"/>
    <w:rsid w:val="013136FA"/>
    <w:rsid w:val="052359A2"/>
    <w:rsid w:val="06FC5BC0"/>
    <w:rsid w:val="0BB44645"/>
    <w:rsid w:val="15C26F8A"/>
    <w:rsid w:val="1ACF4B17"/>
    <w:rsid w:val="1D540E0F"/>
    <w:rsid w:val="1E87790A"/>
    <w:rsid w:val="275C1557"/>
    <w:rsid w:val="2A90075B"/>
    <w:rsid w:val="2B7C35BB"/>
    <w:rsid w:val="2C91428F"/>
    <w:rsid w:val="2EBE3551"/>
    <w:rsid w:val="2FB914AD"/>
    <w:rsid w:val="32D12575"/>
    <w:rsid w:val="336C174A"/>
    <w:rsid w:val="3556466B"/>
    <w:rsid w:val="35693B17"/>
    <w:rsid w:val="36D660A0"/>
    <w:rsid w:val="372402E2"/>
    <w:rsid w:val="37571430"/>
    <w:rsid w:val="38B0379A"/>
    <w:rsid w:val="3AEC19AD"/>
    <w:rsid w:val="3B9D7264"/>
    <w:rsid w:val="3BF41847"/>
    <w:rsid w:val="3CA64BFD"/>
    <w:rsid w:val="41552BA2"/>
    <w:rsid w:val="448A51D9"/>
    <w:rsid w:val="52864E80"/>
    <w:rsid w:val="5A556541"/>
    <w:rsid w:val="5AF30994"/>
    <w:rsid w:val="5B571584"/>
    <w:rsid w:val="5D8714F7"/>
    <w:rsid w:val="5F4D7193"/>
    <w:rsid w:val="672926DF"/>
    <w:rsid w:val="67BB197E"/>
    <w:rsid w:val="68AD48AA"/>
    <w:rsid w:val="6B100E9E"/>
    <w:rsid w:val="6C4B4758"/>
    <w:rsid w:val="6F647E5F"/>
    <w:rsid w:val="6F9B69A1"/>
    <w:rsid w:val="748A4DA8"/>
    <w:rsid w:val="759F2AC5"/>
    <w:rsid w:val="77ED5DF2"/>
    <w:rsid w:val="78E432FD"/>
    <w:rsid w:val="78EA52F9"/>
    <w:rsid w:val="79C36276"/>
    <w:rsid w:val="7BB1580E"/>
    <w:rsid w:val="7C4714BD"/>
    <w:rsid w:val="7D112ED0"/>
    <w:rsid w:val="7D1D6F36"/>
    <w:rsid w:val="F9FEA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20"/>
    <w:qFormat/>
    <w:uiPriority w:val="9"/>
    <w:pPr>
      <w:autoSpaceDE w:val="0"/>
      <w:autoSpaceDN w:val="0"/>
      <w:ind w:left="325"/>
      <w:jc w:val="left"/>
      <w:outlineLvl w:val="0"/>
    </w:pPr>
    <w:rPr>
      <w:rFonts w:ascii="宋体" w:hAnsi="宋体" w:eastAsia="宋体" w:cs="宋体"/>
      <w:kern w:val="0"/>
      <w:sz w:val="43"/>
      <w:szCs w:val="43"/>
    </w:rPr>
  </w:style>
  <w:style w:type="paragraph" w:styleId="3">
    <w:name w:val="heading 2"/>
    <w:basedOn w:val="1"/>
    <w:link w:val="21"/>
    <w:unhideWhenUsed/>
    <w:qFormat/>
    <w:uiPriority w:val="9"/>
    <w:pPr>
      <w:autoSpaceDE w:val="0"/>
      <w:autoSpaceDN w:val="0"/>
      <w:ind w:left="211"/>
      <w:jc w:val="left"/>
      <w:outlineLvl w:val="1"/>
    </w:pPr>
    <w:rPr>
      <w:rFonts w:ascii="宋体" w:hAnsi="宋体" w:eastAsia="宋体" w:cs="宋体"/>
      <w:kern w:val="0"/>
      <w:sz w:val="42"/>
      <w:szCs w:val="42"/>
    </w:rPr>
  </w:style>
  <w:style w:type="paragraph" w:styleId="4">
    <w:name w:val="heading 3"/>
    <w:basedOn w:val="1"/>
    <w:link w:val="22"/>
    <w:unhideWhenUsed/>
    <w:qFormat/>
    <w:uiPriority w:val="9"/>
    <w:pPr>
      <w:autoSpaceDE w:val="0"/>
      <w:autoSpaceDN w:val="0"/>
      <w:ind w:left="20"/>
      <w:jc w:val="left"/>
      <w:outlineLvl w:val="2"/>
    </w:pPr>
    <w:rPr>
      <w:rFonts w:ascii="宋体" w:hAnsi="宋体" w:eastAsia="宋体" w:cs="宋体"/>
      <w:kern w:val="0"/>
      <w:sz w:val="33"/>
      <w:szCs w:val="33"/>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qFormat/>
    <w:uiPriority w:val="0"/>
    <w:pPr>
      <w:jc w:val="left"/>
    </w:pPr>
  </w:style>
  <w:style w:type="paragraph" w:styleId="6">
    <w:name w:val="Body Text"/>
    <w:basedOn w:val="1"/>
    <w:link w:val="23"/>
    <w:qFormat/>
    <w:uiPriority w:val="1"/>
    <w:pPr>
      <w:autoSpaceDE w:val="0"/>
      <w:autoSpaceDN w:val="0"/>
      <w:jc w:val="left"/>
    </w:pPr>
    <w:rPr>
      <w:rFonts w:ascii="宋体" w:hAnsi="宋体" w:eastAsia="宋体" w:cs="宋体"/>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9"/>
    <w:qFormat/>
    <w:uiPriority w:val="0"/>
    <w:pPr>
      <w:tabs>
        <w:tab w:val="center" w:pos="4153"/>
        <w:tab w:val="right" w:pos="8306"/>
      </w:tabs>
      <w:snapToGrid w:val="0"/>
      <w:jc w:val="center"/>
    </w:pPr>
    <w:rPr>
      <w:sz w:val="18"/>
      <w:szCs w:val="18"/>
    </w:rPr>
  </w:style>
  <w:style w:type="paragraph" w:styleId="9">
    <w:name w:val="annotation subject"/>
    <w:basedOn w:val="5"/>
    <w:next w:val="5"/>
    <w:link w:val="17"/>
    <w:qFormat/>
    <w:uiPriority w:val="0"/>
    <w:rPr>
      <w:b/>
      <w:bCs/>
    </w:rPr>
  </w:style>
  <w:style w:type="character" w:styleId="12">
    <w:name w:val="annotation reference"/>
    <w:basedOn w:val="11"/>
    <w:qFormat/>
    <w:uiPriority w:val="0"/>
    <w:rPr>
      <w:sz w:val="21"/>
      <w:szCs w:val="21"/>
    </w:rPr>
  </w:style>
  <w:style w:type="paragraph" w:customStyle="1" w:styleId="13">
    <w:name w:val="Table Text"/>
    <w:basedOn w:val="1"/>
    <w:semiHidden/>
    <w:qFormat/>
    <w:uiPriority w:val="0"/>
    <w:rPr>
      <w:rFonts w:ascii="宋体" w:hAnsi="宋体" w:eastAsia="宋体" w:cs="宋体"/>
      <w:sz w:val="24"/>
      <w:lang w:eastAsia="en-US"/>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4"/>
    </w:rPr>
  </w:style>
  <w:style w:type="paragraph" w:customStyle="1" w:styleId="18">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11"/>
    <w:link w:val="8"/>
    <w:qFormat/>
    <w:uiPriority w:val="0"/>
    <w:rPr>
      <w:rFonts w:asciiTheme="minorHAnsi" w:hAnsiTheme="minorHAnsi" w:eastAsiaTheme="minorEastAsia" w:cstheme="minorBidi"/>
      <w:kern w:val="2"/>
      <w:sz w:val="18"/>
      <w:szCs w:val="18"/>
    </w:rPr>
  </w:style>
  <w:style w:type="character" w:customStyle="1" w:styleId="20">
    <w:name w:val="标题 1 字符"/>
    <w:basedOn w:val="11"/>
    <w:link w:val="2"/>
    <w:qFormat/>
    <w:uiPriority w:val="9"/>
    <w:rPr>
      <w:rFonts w:ascii="宋体" w:hAnsi="宋体" w:cs="宋体"/>
      <w:sz w:val="43"/>
      <w:szCs w:val="43"/>
    </w:rPr>
  </w:style>
  <w:style w:type="character" w:customStyle="1" w:styleId="21">
    <w:name w:val="标题 2 字符"/>
    <w:basedOn w:val="11"/>
    <w:link w:val="3"/>
    <w:qFormat/>
    <w:uiPriority w:val="9"/>
    <w:rPr>
      <w:rFonts w:ascii="宋体" w:hAnsi="宋体" w:cs="宋体"/>
      <w:sz w:val="42"/>
      <w:szCs w:val="42"/>
    </w:rPr>
  </w:style>
  <w:style w:type="character" w:customStyle="1" w:styleId="22">
    <w:name w:val="标题 3 字符"/>
    <w:basedOn w:val="11"/>
    <w:link w:val="4"/>
    <w:qFormat/>
    <w:uiPriority w:val="9"/>
    <w:rPr>
      <w:rFonts w:ascii="宋体" w:hAnsi="宋体" w:cs="宋体"/>
      <w:sz w:val="33"/>
      <w:szCs w:val="33"/>
    </w:rPr>
  </w:style>
  <w:style w:type="character" w:customStyle="1" w:styleId="23">
    <w:name w:val="正文文本 字符"/>
    <w:basedOn w:val="11"/>
    <w:link w:val="6"/>
    <w:qFormat/>
    <w:uiPriority w:val="1"/>
    <w:rPr>
      <w:rFonts w:ascii="宋体" w:hAnsi="宋体" w:cs="宋体"/>
      <w:sz w:val="32"/>
      <w:szCs w:val="32"/>
    </w:rPr>
  </w:style>
  <w:style w:type="paragraph" w:styleId="24">
    <w:name w:val="List Paragraph"/>
    <w:basedOn w:val="1"/>
    <w:qFormat/>
    <w:uiPriority w:val="1"/>
    <w:pPr>
      <w:autoSpaceDE w:val="0"/>
      <w:autoSpaceDN w:val="0"/>
      <w:ind w:left="232" w:firstLine="10"/>
      <w:jc w:val="left"/>
    </w:pPr>
    <w:rPr>
      <w:rFonts w:ascii="宋体" w:hAnsi="宋体" w:eastAsia="宋体" w:cs="宋体"/>
      <w:kern w:val="0"/>
      <w:sz w:val="22"/>
      <w:szCs w:val="22"/>
    </w:rPr>
  </w:style>
  <w:style w:type="paragraph" w:customStyle="1" w:styleId="25">
    <w:name w:val="Table Paragraph"/>
    <w:basedOn w:val="1"/>
    <w:qFormat/>
    <w:uiPriority w:val="1"/>
    <w:pPr>
      <w:autoSpaceDE w:val="0"/>
      <w:autoSpaceDN w:val="0"/>
      <w:jc w:val="left"/>
    </w:pPr>
    <w:rPr>
      <w:rFonts w:ascii="宋体" w:hAnsi="宋体" w:eastAsia="宋体" w:cs="宋体"/>
      <w:kern w:val="0"/>
      <w:sz w:val="22"/>
      <w:szCs w:val="22"/>
    </w:rPr>
  </w:style>
  <w:style w:type="paragraph" w:customStyle="1" w:styleId="26">
    <w:name w:val="修订3"/>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1206</Words>
  <Characters>6877</Characters>
  <Lines>57</Lines>
  <Paragraphs>16</Paragraphs>
  <TotalTime>63</TotalTime>
  <ScaleCrop>false</ScaleCrop>
  <LinksUpToDate>false</LinksUpToDate>
  <CharactersWithSpaces>8067</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2024-09-19T17:28:00Z</dcterms:created>
  <dc:creator>Administrator</dc:creator>
  <cp:lastModifiedBy>lonovo</cp:lastModifiedBy>
  <dcterms:modified xsi:type="dcterms:W3CDTF">2024-10-17T20:57:21Z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FEC42CB2D9C541B8A857F95742F4CD4F_13</vt:lpwstr>
  </property>
</Properties>
</file>