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43DE4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  <w:lang w:eastAsia="zh-CN"/>
        </w:rPr>
        <w:t>滔溪镇</w:t>
      </w:r>
      <w:r>
        <w:rPr>
          <w:rFonts w:hint="eastAsia"/>
          <w:sz w:val="52"/>
          <w:szCs w:val="52"/>
        </w:rPr>
        <w:t>2024年度法治政府建设年度工作报告</w:t>
      </w:r>
      <w:bookmarkStart w:id="0" w:name="_GoBack"/>
      <w:bookmarkEnd w:id="0"/>
    </w:p>
    <w:p w14:paraId="516F541E">
      <w:pPr>
        <w:rPr>
          <w:rFonts w:hint="eastAsia"/>
        </w:rPr>
      </w:pPr>
    </w:p>
    <w:p w14:paraId="20324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2024年，在县委、县政府的坚强领导下，</w:t>
      </w:r>
      <w:r>
        <w:rPr>
          <w:rFonts w:hint="eastAsia" w:ascii="仿宋_GB2312" w:hAnsi="仿宋_GB2312" w:eastAsia="仿宋_GB2312" w:cs="仿宋_GB2312"/>
          <w:lang w:eastAsia="zh-CN"/>
        </w:rPr>
        <w:t>滔溪镇</w:t>
      </w:r>
      <w:r>
        <w:rPr>
          <w:rFonts w:hint="eastAsia" w:ascii="仿宋_GB2312" w:hAnsi="仿宋_GB2312" w:eastAsia="仿宋_GB2312" w:cs="仿宋_GB2312"/>
        </w:rPr>
        <w:t>深入贯彻落实习近平法治思想，扎实推进法治政府建设各项工作，现将一年来法治政府建设情况报告如下：</w:t>
      </w:r>
    </w:p>
    <w:p w14:paraId="2D846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一、2024年度推进法治政府建设的主要举措和成效</w:t>
      </w:r>
    </w:p>
    <w:p w14:paraId="538FB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强化组织领导，压实法治责任：成立以党委书记为组长的法治建设工作领导小组，明确党委政府主要负责人为法治建设第一责任人，定期召开专题会议，研究部署法治建设工作。</w:t>
      </w:r>
    </w:p>
    <w:p w14:paraId="0DD46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依法科学决策，提升行政效能：严格执行重大行政决策程序，建立法律顾问制度，对重大决策、规范性文件等进行合法性审查。全年共审查各类文件</w:t>
      </w:r>
      <w:r>
        <w:rPr>
          <w:rFonts w:hint="eastAsia" w:ascii="仿宋_GB2312" w:hAnsi="仿宋_GB2312" w:eastAsia="仿宋_GB2312" w:cs="仿宋_GB231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</w:rPr>
        <w:t>件，出具法律意见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条。</w:t>
      </w:r>
    </w:p>
    <w:p w14:paraId="48AFA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规范行政执法，提高执法水平：加强行政执法队伍建设，组织执法人员参加业务培训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次，培训人数达</w:t>
      </w:r>
      <w:r>
        <w:rPr>
          <w:rFonts w:hint="eastAsia" w:ascii="仿宋_GB2312" w:hAnsi="仿宋_GB2312" w:eastAsia="仿宋_GB2312" w:cs="仿宋_GB231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</w:rPr>
        <w:t>人次。严格落实行政执法“三项制度”，全年共办理行政执法案件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件，无一起行政复议和行政诉讼案件。</w:t>
      </w:r>
    </w:p>
    <w:p w14:paraId="1863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深化政务公开，保障群众权益：通过政府网站、政务新媒体等平台，主动公开政府信息</w:t>
      </w:r>
      <w:r>
        <w:rPr>
          <w:rFonts w:hint="eastAsia" w:ascii="仿宋_GB2312" w:hAnsi="仿宋_GB2312" w:eastAsia="仿宋_GB2312" w:cs="仿宋_GB231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</w:rPr>
        <w:t>条，回应群众关切</w:t>
      </w:r>
      <w:r>
        <w:rPr>
          <w:rFonts w:hint="eastAsia" w:ascii="仿宋_GB2312" w:hAnsi="仿宋_GB2312" w:eastAsia="仿宋_GB2312" w:cs="仿宋_GB231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</w:rPr>
        <w:t>次。设立政务公开查阅点，为群众提供便捷的信息查阅服务。</w:t>
      </w:r>
    </w:p>
    <w:p w14:paraId="4B5CF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加强法治宣传，营造良好氛围：深入开展“法律七进”活动，全年共开展法治宣传活动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场次，发放宣传资料</w:t>
      </w:r>
      <w:r>
        <w:rPr>
          <w:rFonts w:hint="eastAsia" w:ascii="仿宋_GB2312" w:hAnsi="仿宋_GB2312" w:eastAsia="仿宋_GB2312" w:cs="仿宋_GB231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</w:rPr>
        <w:t>余份，受教育群众达</w:t>
      </w:r>
      <w:r>
        <w:rPr>
          <w:rFonts w:hint="eastAsia" w:ascii="仿宋_GB2312" w:hAnsi="仿宋_GB2312" w:eastAsia="仿宋_GB2312" w:cs="仿宋_GB2312"/>
          <w:lang w:val="en-US" w:eastAsia="zh-CN"/>
        </w:rPr>
        <w:t>7000</w:t>
      </w:r>
      <w:r>
        <w:rPr>
          <w:rFonts w:hint="eastAsia" w:ascii="仿宋_GB2312" w:hAnsi="仿宋_GB2312" w:eastAsia="仿宋_GB2312" w:cs="仿宋_GB2312"/>
        </w:rPr>
        <w:t>余人次。</w:t>
      </w:r>
    </w:p>
    <w:p w14:paraId="06A7D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二、2024年度推进法治政府建设存在的不足和原因</w:t>
      </w:r>
    </w:p>
    <w:p w14:paraId="3B7DE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法治意识有待提高：部分干部对法治建设的重要性认识不足，运用法治思维和法治方式解决问题的能力有待提升。</w:t>
      </w:r>
    </w:p>
    <w:p w14:paraId="06000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行政执法存在薄弱环节：行政执法队伍力量相对薄弱，执法人员业务水平参差不齐，执法行为不够规范。</w:t>
      </w:r>
    </w:p>
    <w:p w14:paraId="5130F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法治宣传教育不够深入：法治宣传教育的形式和内容不够丰富，针对性和实效性有待增强，群众的法治意识和法律素养有待提高。</w:t>
      </w:r>
    </w:p>
    <w:p w14:paraId="229CE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三、2024年度党政主要负责人履行法治建设第一责任人职责，加强法治政府建设的有关情况</w:t>
      </w:r>
    </w:p>
    <w:p w14:paraId="5881A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履行法治建设领导责任：党政主要负责人切实履行法治建设第一责任人职责，将法治建设纳入党委政府重要议事日程，定期听取法治建设工作汇报，研究解决法治建设中的重大问题。</w:t>
      </w:r>
    </w:p>
    <w:p w14:paraId="1C7E0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推动法治政府建设任务落实：组织制定法治政府建设年度工作计划，明确工作目标和任务，细化工作措施，确保法治政府建设各项任务落到实处。</w:t>
      </w:r>
    </w:p>
    <w:p w14:paraId="5AE58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加强法治宣传教育：带头学习法律法规，组织开展党委理论学习中心组学法、干部职工法治培训等活动，营造浓厚的法治氛围。</w:t>
      </w:r>
    </w:p>
    <w:p w14:paraId="44902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四、下年度推进法治政府建设的主要安排</w:t>
      </w:r>
    </w:p>
    <w:p w14:paraId="5BF5B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加强法治宣传教育：创新法治宣传教育形式，丰富宣传内容，增强宣传的针对性和实效性。深入开展“法律七进”活动，提高群众的法治意识和法律素养。</w:t>
      </w:r>
    </w:p>
    <w:p w14:paraId="48B2C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规范行政执法行为：加强行政执法队伍建设，提高执法人员业务水平和执法能力。严格落实行政执法“三项制度”，规范行政执法行为，提高行政执法公信力。</w:t>
      </w:r>
    </w:p>
    <w:p w14:paraId="5FB87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强化法治政府建设考核评价：完善法治政府建设考核评价机制，加大对法治政府建设工作的考核力度，推动法治政府建设各项任务落到实处。</w:t>
      </w:r>
    </w:p>
    <w:p w14:paraId="0AC38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</w:rPr>
        <w:t>加强法治政府建设工作创新：积极探索法治政府建设的新方法、新途径，不断提升法治政府建设水平。</w:t>
      </w:r>
    </w:p>
    <w:p w14:paraId="034AAAFB">
      <w:pPr>
        <w:jc w:val="right"/>
        <w:rPr>
          <w:rFonts w:hint="eastAsia" w:ascii="仿宋_GB2312" w:hAnsi="仿宋_GB2312" w:eastAsia="仿宋_GB2312" w:cs="仿宋_GB2312"/>
          <w:lang w:eastAsia="zh-CN"/>
        </w:rPr>
      </w:pPr>
    </w:p>
    <w:p w14:paraId="70EB8AFE">
      <w:pPr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滔溪镇</w:t>
      </w:r>
      <w:r>
        <w:rPr>
          <w:rFonts w:hint="eastAsia" w:ascii="仿宋_GB2312" w:hAnsi="仿宋_GB2312" w:eastAsia="仿宋_GB2312" w:cs="仿宋_GB2312"/>
        </w:rPr>
        <w:t>人民政府</w:t>
      </w:r>
    </w:p>
    <w:p w14:paraId="345684BC">
      <w:pPr>
        <w:jc w:val="righ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2025年3月17日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E577F"/>
    <w:rsid w:val="6E397101"/>
    <w:rsid w:val="777E577F"/>
    <w:rsid w:val="7C6F2557"/>
    <w:rsid w:val="7CEE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1181</Words>
  <Characters>1210</Characters>
  <Lines>0</Lines>
  <Paragraphs>0</Paragraphs>
  <TotalTime>56</TotalTime>
  <ScaleCrop>false</ScaleCrop>
  <LinksUpToDate>false</LinksUpToDate>
  <CharactersWithSpaces>1210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2025-03-17T06:35:00Z</dcterms:created>
  <dc:creator>刘威</dc:creator>
  <cp:lastModifiedBy>宁爽</cp:lastModifiedBy>
  <dcterms:modified xsi:type="dcterms:W3CDTF">2025-03-19T08:13:40Z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CCAA10FEE4A04CF08DAF85419D63674D_11</vt:lpwstr>
  </property>
  <property fmtid="{D5CDD505-2E9C-101B-9397-08002B2CF9AE}" pid="4" name="KSOTemplateDocerSaveRecord">
    <vt:lpwstr>eyJoZGlkIjoiZWM5OWI5Mzg5ZWRkZDQ4NjIzMzQzMWU5NGExNTU4NTEiLCJ1c2VySWQiOiI5ODU1NTcyMzUifQ==</vt:lpwstr>
  </property>
</Properties>
</file>