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A3254">
      <w:pPr>
        <w:keepNext w:val="0"/>
        <w:keepLines w:val="0"/>
        <w:pageBreakBefore w:val="0"/>
        <w:widowControl w:val="0"/>
        <w:kinsoku/>
        <w:wordWrap/>
        <w:overflowPunct/>
        <w:topLinePunct w:val="0"/>
        <w:autoSpaceDE/>
        <w:autoSpaceDN/>
        <w:bidi w:val="0"/>
        <w:adjustRightInd/>
        <w:snapToGrid/>
        <w:spacing w:line="55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GMTR-2025-00001</w:t>
      </w:r>
    </w:p>
    <w:p w14:paraId="0FD12AA2">
      <w:pPr>
        <w:keepNext w:val="0"/>
        <w:keepLines w:val="0"/>
        <w:pageBreakBefore w:val="0"/>
        <w:widowControl w:val="0"/>
        <w:kinsoku/>
        <w:wordWrap/>
        <w:overflowPunct/>
        <w:topLinePunct w:val="0"/>
        <w:autoSpaceDE/>
        <w:autoSpaceDN/>
        <w:bidi w:val="0"/>
        <w:adjustRightInd/>
        <w:snapToGrid/>
        <w:spacing w:line="550" w:lineRule="exact"/>
        <w:ind w:left="0" w:right="0" w:firstLine="880" w:firstLineChars="200"/>
        <w:jc w:val="center"/>
        <w:textAlignment w:val="auto"/>
        <w:rPr>
          <w:rFonts w:ascii="方正小标宋简体" w:hAnsi="方正小标宋简体" w:eastAsia="方正小标宋简体" w:cs="方正小标宋简体"/>
          <w:sz w:val="44"/>
          <w:szCs w:val="44"/>
        </w:rPr>
      </w:pPr>
    </w:p>
    <w:p w14:paraId="662AD66B">
      <w:pPr>
        <w:pStyle w:val="4"/>
        <w:keepNext w:val="0"/>
        <w:keepLines w:val="0"/>
        <w:pageBreakBefore w:val="0"/>
        <w:widowControl w:val="0"/>
        <w:kinsoku/>
        <w:wordWrap/>
        <w:overflowPunct/>
        <w:topLinePunct w:val="0"/>
        <w:autoSpaceDE/>
        <w:autoSpaceDN/>
        <w:bidi w:val="0"/>
        <w:adjustRightInd/>
        <w:snapToGrid/>
        <w:spacing w:line="550" w:lineRule="exact"/>
        <w:ind w:left="0" w:right="0" w:firstLine="880" w:firstLineChars="200"/>
        <w:textAlignment w:val="auto"/>
        <w:rPr>
          <w:rFonts w:ascii="方正小标宋简体" w:hAnsi="方正小标宋简体" w:eastAsia="方正小标宋简体" w:cs="方正小标宋简体"/>
          <w:sz w:val="44"/>
          <w:szCs w:val="44"/>
        </w:rPr>
      </w:pPr>
      <w:bookmarkStart w:id="0" w:name="_GoBack"/>
      <w:bookmarkEnd w:id="0"/>
    </w:p>
    <w:p w14:paraId="4AE2CAEE">
      <w:pPr>
        <w:keepNext w:val="0"/>
        <w:keepLines w:val="0"/>
        <w:pageBreakBefore w:val="0"/>
        <w:widowControl w:val="0"/>
        <w:kinsoku/>
        <w:wordWrap/>
        <w:overflowPunct/>
        <w:topLinePunct w:val="0"/>
        <w:autoSpaceDE/>
        <w:autoSpaceDN/>
        <w:bidi w:val="0"/>
        <w:adjustRightInd/>
        <w:snapToGrid/>
        <w:spacing w:line="550" w:lineRule="exact"/>
        <w:ind w:left="0" w:right="0" w:firstLine="420" w:firstLineChars="200"/>
        <w:textAlignment w:val="auto"/>
      </w:pPr>
    </w:p>
    <w:p w14:paraId="1211CCD0">
      <w:pPr>
        <w:keepNext w:val="0"/>
        <w:keepLines w:val="0"/>
        <w:pageBreakBefore w:val="0"/>
        <w:widowControl w:val="0"/>
        <w:kinsoku/>
        <w:wordWrap/>
        <w:overflowPunct/>
        <w:topLinePunct w:val="0"/>
        <w:autoSpaceDE/>
        <w:autoSpaceDN/>
        <w:bidi w:val="0"/>
        <w:adjustRightInd/>
        <w:snapToGrid/>
        <w:spacing w:line="550" w:lineRule="exact"/>
        <w:ind w:left="0" w:right="0" w:firstLine="880" w:firstLineChars="200"/>
        <w:jc w:val="center"/>
        <w:textAlignment w:val="auto"/>
        <w:rPr>
          <w:rFonts w:ascii="方正小标宋简体" w:hAnsi="方正小标宋简体" w:eastAsia="方正小标宋简体" w:cs="方正小标宋简体"/>
          <w:sz w:val="44"/>
          <w:szCs w:val="44"/>
        </w:rPr>
      </w:pPr>
    </w:p>
    <w:p w14:paraId="34F547FA">
      <w:pPr>
        <w:keepNext w:val="0"/>
        <w:keepLines w:val="0"/>
        <w:pageBreakBefore w:val="0"/>
        <w:widowControl w:val="0"/>
        <w:kinsoku/>
        <w:wordWrap/>
        <w:overflowPunct/>
        <w:topLinePunct w:val="0"/>
        <w:autoSpaceDE/>
        <w:autoSpaceDN/>
        <w:bidi w:val="0"/>
        <w:adjustRightInd/>
        <w:snapToGrid/>
        <w:spacing w:line="610" w:lineRule="exact"/>
        <w:ind w:left="0" w:right="0" w:firstLine="880" w:firstLineChars="200"/>
        <w:jc w:val="center"/>
        <w:textAlignment w:val="auto"/>
        <w:rPr>
          <w:rFonts w:ascii="方正小标宋简体" w:hAnsi="方正小标宋简体" w:eastAsia="方正小标宋简体" w:cs="方正小标宋简体"/>
          <w:sz w:val="44"/>
          <w:szCs w:val="44"/>
        </w:rPr>
      </w:pPr>
    </w:p>
    <w:p w14:paraId="592DFEA3">
      <w:pPr>
        <w:keepNext w:val="0"/>
        <w:keepLines w:val="0"/>
        <w:pageBreakBefore w:val="0"/>
        <w:widowControl w:val="0"/>
        <w:kinsoku/>
        <w:wordWrap/>
        <w:overflowPunct/>
        <w:topLinePunct w:val="0"/>
        <w:autoSpaceDE/>
        <w:autoSpaceDN/>
        <w:bidi w:val="0"/>
        <w:adjustRightInd/>
        <w:snapToGrid/>
        <w:spacing w:line="610" w:lineRule="exact"/>
        <w:ind w:left="0" w:right="0" w:firstLine="880" w:firstLineChars="200"/>
        <w:jc w:val="center"/>
        <w:textAlignment w:val="auto"/>
        <w:rPr>
          <w:rFonts w:ascii="方正小标宋简体" w:hAnsi="方正小标宋简体" w:eastAsia="方正小标宋简体" w:cs="方正小标宋简体"/>
          <w:sz w:val="44"/>
          <w:szCs w:val="44"/>
        </w:rPr>
      </w:pPr>
    </w:p>
    <w:p w14:paraId="1385879E">
      <w:pPr>
        <w:keepNext w:val="0"/>
        <w:keepLines w:val="0"/>
        <w:pageBreakBefore w:val="0"/>
        <w:widowControl w:val="0"/>
        <w:kinsoku/>
        <w:wordWrap/>
        <w:overflowPunct/>
        <w:topLinePunct w:val="0"/>
        <w:autoSpaceDE/>
        <w:autoSpaceDN/>
        <w:bidi w:val="0"/>
        <w:adjustRightInd/>
        <w:snapToGrid/>
        <w:spacing w:line="600" w:lineRule="exact"/>
        <w:ind w:right="-92" w:rightChars="-44"/>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高政发〔2025〕12号</w:t>
      </w:r>
    </w:p>
    <w:p w14:paraId="481354FA">
      <w:pPr>
        <w:pStyle w:val="8"/>
        <w:keepNext w:val="0"/>
        <w:keepLines w:val="0"/>
        <w:pageBreakBefore w:val="0"/>
        <w:widowControl w:val="0"/>
        <w:tabs>
          <w:tab w:val="left" w:pos="7698"/>
        </w:tabs>
        <w:kinsoku/>
        <w:wordWrap/>
        <w:overflowPunct/>
        <w:topLinePunct w:val="0"/>
        <w:autoSpaceDE/>
        <w:autoSpaceDN/>
        <w:bidi w:val="0"/>
        <w:adjustRightInd/>
        <w:snapToGrid/>
        <w:spacing w:line="600" w:lineRule="exact"/>
        <w:ind w:right="-92" w:rightChars="-44"/>
        <w:rPr>
          <w:rFonts w:hint="eastAsia" w:eastAsia="宋体"/>
          <w:lang w:eastAsia="zh-CN"/>
        </w:rPr>
      </w:pPr>
      <w:r>
        <w:rPr>
          <w:rFonts w:hint="eastAsia"/>
          <w:lang w:eastAsia="zh-CN"/>
        </w:rPr>
        <w:tab/>
      </w:r>
    </w:p>
    <w:p w14:paraId="42124C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高明乡人民政府</w:t>
      </w:r>
    </w:p>
    <w:p w14:paraId="3F4DA2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关于公布高明乡行政规范性文件清理</w:t>
      </w:r>
    </w:p>
    <w:p w14:paraId="0C1168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结果的决定</w:t>
      </w:r>
    </w:p>
    <w:p w14:paraId="76C15C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4C1C8C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直（属）各</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b w:val="0"/>
          <w:bCs/>
          <w:sz w:val="32"/>
          <w:szCs w:val="32"/>
          <w:lang w:val="en-US" w:eastAsia="zh-CN"/>
        </w:rPr>
        <w:t>：</w:t>
      </w:r>
    </w:p>
    <w:p w14:paraId="6275BC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为了全面推进依法行政，维护法制统一，根据《湖南省行政程序规定》《湖南省规范性文件管理办法》《安化县行政规范性文件管理办法》《安化县乡镇行政规范性文件备案审查办法（试行）》《安化县推进乡镇行政规范性文件备案审查工作实施方案》的要求，安化县高明乡人民政府对2021年1月1日至2025年10月1日制定的51件行政规范性文件进行了全面的清理和审核，确定失效的行政规范性文件46件、废止的行政规范性文件1件、继续有效的行政规范性文件4件。现将清理结果予以公布（详见附件）。</w:t>
      </w:r>
    </w:p>
    <w:p w14:paraId="62893A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sectPr>
          <w:pgSz w:w="11906" w:h="16838"/>
          <w:pgMar w:top="1440" w:right="1800" w:bottom="1440" w:left="1800" w:header="851" w:footer="992" w:gutter="0"/>
          <w:pgNumType w:fmt="numberInDash" w:start="2"/>
          <w:cols w:space="425" w:num="1"/>
          <w:docGrid w:type="lines" w:linePitch="312" w:charSpace="0"/>
        </w:sectPr>
      </w:pPr>
      <w:r>
        <w:rPr>
          <w:rFonts w:hint="eastAsia" w:ascii="仿宋_GB2312" w:hAnsi="仿宋_GB2312" w:eastAsia="仿宋_GB2312" w:cs="仿宋_GB2312"/>
          <w:b w:val="0"/>
          <w:bCs/>
          <w:sz w:val="32"/>
          <w:szCs w:val="32"/>
          <w:lang w:val="en-US" w:eastAsia="zh-CN"/>
        </w:rPr>
        <w:t>本决定宣布失效和废止的行政规范性文件，自本决定发</w:t>
      </w:r>
    </w:p>
    <w:p w14:paraId="50C239A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布之日起不再执行，各村、</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直（属）各</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b w:val="0"/>
          <w:bCs/>
          <w:sz w:val="32"/>
          <w:szCs w:val="32"/>
          <w:lang w:val="en-US" w:eastAsia="zh-CN"/>
        </w:rPr>
        <w:t>不得再将其作为行政管理的依据，并切实做好有关行政规范性文件废止、宣布失效后的后续管理工作。</w:t>
      </w:r>
    </w:p>
    <w:p w14:paraId="3DE5B1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本决定确认继续有效的行政规范性文件，有关实施部门应当做好跟踪评估工作，及时提出修改、宣布失效和废止的建议，确保行政规范性文件的合法有效。</w:t>
      </w:r>
    </w:p>
    <w:p w14:paraId="603CE8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p>
    <w:p w14:paraId="4C549C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附件：1.高明乡行政规范性文件清理失效的目录</w:t>
      </w:r>
    </w:p>
    <w:p w14:paraId="6A4CCEDD">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2.高明乡行政规范性文件清理废止的目录</w:t>
      </w:r>
    </w:p>
    <w:p w14:paraId="68FC99A5">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3.高明乡行政规范性文件清理继续有效的目录</w:t>
      </w:r>
    </w:p>
    <w:p w14:paraId="3AA4FBB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p>
    <w:p w14:paraId="6F860F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p>
    <w:p w14:paraId="7F60734A">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高明乡人民政府</w:t>
      </w:r>
    </w:p>
    <w:p w14:paraId="4EA7EA98">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2025年10月27日</w:t>
      </w:r>
    </w:p>
    <w:p w14:paraId="702DFF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sectPr>
          <w:footerReference r:id="rId3" w:type="default"/>
          <w:pgSz w:w="11906" w:h="16838"/>
          <w:pgMar w:top="1440" w:right="1800" w:bottom="1440" w:left="1800" w:header="851" w:footer="992" w:gutter="0"/>
          <w:pgNumType w:fmt="numberInDash" w:start="2"/>
          <w:cols w:space="425" w:num="1"/>
          <w:docGrid w:type="lines" w:linePitch="312" w:charSpace="0"/>
        </w:sectPr>
      </w:pPr>
    </w:p>
    <w:p w14:paraId="1B48AA55">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14:paraId="534B4D0B">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w w:val="92"/>
          <w:sz w:val="44"/>
          <w:szCs w:val="44"/>
          <w:lang w:val="en-US" w:eastAsia="zh-CN"/>
        </w:rPr>
        <w:t>高明乡</w:t>
      </w:r>
      <w:r>
        <w:rPr>
          <w:rFonts w:hint="eastAsia" w:ascii="方正小标宋简体" w:hAnsi="方正小标宋简体" w:eastAsia="方正小标宋简体" w:cs="方正小标宋简体"/>
          <w:sz w:val="44"/>
          <w:szCs w:val="44"/>
          <w:lang w:val="en-US" w:eastAsia="zh-CN"/>
        </w:rPr>
        <w:t>行政规范性文件清理失效的目录</w:t>
      </w:r>
    </w:p>
    <w:tbl>
      <w:tblPr>
        <w:tblStyle w:val="6"/>
        <w:tblpPr w:leftFromText="180" w:rightFromText="180" w:vertAnchor="text" w:horzAnchor="page" w:tblpX="860" w:tblpY="90"/>
        <w:tblOverlap w:val="never"/>
        <w:tblW w:w="134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489"/>
        <w:gridCol w:w="10306"/>
      </w:tblGrid>
      <w:tr w14:paraId="59A63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0585E4FC">
            <w:pPr>
              <w:spacing w:before="40" w:beforeLines="0"/>
              <w:ind w:left="14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2489" w:type="dxa"/>
            <w:noWrap w:val="0"/>
            <w:tcMar>
              <w:top w:w="0" w:type="dxa"/>
              <w:left w:w="0" w:type="dxa"/>
              <w:bottom w:w="0" w:type="dxa"/>
              <w:right w:w="0" w:type="dxa"/>
            </w:tcMar>
            <w:vAlign w:val="center"/>
          </w:tcPr>
          <w:p w14:paraId="0F86A9C3">
            <w:pPr>
              <w:spacing w:before="40" w:beforeLine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文 号</w:t>
            </w:r>
          </w:p>
        </w:tc>
        <w:tc>
          <w:tcPr>
            <w:tcW w:w="10306" w:type="dxa"/>
            <w:noWrap w:val="0"/>
            <w:tcMar>
              <w:top w:w="0" w:type="dxa"/>
              <w:left w:w="0" w:type="dxa"/>
              <w:bottom w:w="0" w:type="dxa"/>
              <w:right w:w="0" w:type="dxa"/>
            </w:tcMar>
            <w:vAlign w:val="center"/>
          </w:tcPr>
          <w:p w14:paraId="456C2C9D">
            <w:pPr>
              <w:spacing w:before="40" w:beforeLine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文 件 标 题</w:t>
            </w:r>
          </w:p>
        </w:tc>
      </w:tr>
      <w:tr w14:paraId="4656A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563F0139">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1</w:t>
            </w:r>
          </w:p>
        </w:tc>
        <w:tc>
          <w:tcPr>
            <w:tcW w:w="2489" w:type="dxa"/>
            <w:noWrap w:val="0"/>
            <w:tcMar>
              <w:top w:w="0" w:type="dxa"/>
              <w:left w:w="0" w:type="dxa"/>
              <w:bottom w:w="0" w:type="dxa"/>
              <w:right w:w="0" w:type="dxa"/>
            </w:tcMar>
            <w:vAlign w:val="center"/>
          </w:tcPr>
          <w:p w14:paraId="6548AB67">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b w:val="0"/>
                <w:i w:val="0"/>
                <w:color w:val="000000"/>
                <w:kern w:val="2"/>
                <w:sz w:val="24"/>
                <w:szCs w:val="24"/>
                <w:u w:val="none"/>
                <w:lang w:val="en-US" w:eastAsia="zh-CN" w:bidi="ar-SA"/>
              </w:rPr>
              <w:t>高政发〔2021〕4号</w:t>
            </w:r>
          </w:p>
        </w:tc>
        <w:tc>
          <w:tcPr>
            <w:tcW w:w="10306" w:type="dxa"/>
            <w:noWrap w:val="0"/>
            <w:tcMar>
              <w:top w:w="0" w:type="dxa"/>
              <w:left w:w="0" w:type="dxa"/>
              <w:bottom w:w="0" w:type="dxa"/>
              <w:right w:w="0" w:type="dxa"/>
            </w:tcMar>
            <w:vAlign w:val="center"/>
          </w:tcPr>
          <w:p w14:paraId="4283DBA7">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关于印发《高明乡临时救助制度实施方案》的通知</w:t>
            </w:r>
          </w:p>
        </w:tc>
      </w:tr>
      <w:tr w14:paraId="4E5D3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12419770">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2</w:t>
            </w:r>
          </w:p>
        </w:tc>
        <w:tc>
          <w:tcPr>
            <w:tcW w:w="2489" w:type="dxa"/>
            <w:noWrap w:val="0"/>
            <w:tcMar>
              <w:top w:w="0" w:type="dxa"/>
              <w:left w:w="0" w:type="dxa"/>
              <w:bottom w:w="0" w:type="dxa"/>
              <w:right w:w="0" w:type="dxa"/>
            </w:tcMar>
            <w:vAlign w:val="center"/>
          </w:tcPr>
          <w:p w14:paraId="52A45981">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val="en-US" w:eastAsia="zh-CN"/>
              </w:rPr>
              <w:t>高政发〔2021〕5号</w:t>
            </w:r>
          </w:p>
        </w:tc>
        <w:tc>
          <w:tcPr>
            <w:tcW w:w="10306" w:type="dxa"/>
            <w:noWrap w:val="0"/>
            <w:tcMar>
              <w:top w:w="0" w:type="dxa"/>
              <w:left w:w="0" w:type="dxa"/>
              <w:bottom w:w="0" w:type="dxa"/>
              <w:right w:w="0" w:type="dxa"/>
            </w:tcMar>
            <w:vAlign w:val="center"/>
          </w:tcPr>
          <w:p w14:paraId="5B4FD5CB">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关于认真做好2021年春、秋两季动物防疫工作的通知</w:t>
            </w:r>
          </w:p>
        </w:tc>
      </w:tr>
      <w:tr w14:paraId="1745D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23CB68F4">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3</w:t>
            </w:r>
          </w:p>
        </w:tc>
        <w:tc>
          <w:tcPr>
            <w:tcW w:w="2489" w:type="dxa"/>
            <w:noWrap w:val="0"/>
            <w:tcMar>
              <w:top w:w="0" w:type="dxa"/>
              <w:left w:w="0" w:type="dxa"/>
              <w:bottom w:w="0" w:type="dxa"/>
              <w:right w:w="0" w:type="dxa"/>
            </w:tcMar>
            <w:vAlign w:val="center"/>
          </w:tcPr>
          <w:p w14:paraId="53146C76">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高政发〔2021〕6号</w:t>
            </w:r>
          </w:p>
        </w:tc>
        <w:tc>
          <w:tcPr>
            <w:tcW w:w="10306" w:type="dxa"/>
            <w:noWrap w:val="0"/>
            <w:tcMar>
              <w:top w:w="0" w:type="dxa"/>
              <w:left w:w="0" w:type="dxa"/>
              <w:bottom w:w="0" w:type="dxa"/>
              <w:right w:w="0" w:type="dxa"/>
            </w:tcMar>
            <w:vAlign w:val="center"/>
          </w:tcPr>
          <w:p w14:paraId="29E85096">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关于做好2021年受污染耕地安全利用工作有关事项的通知</w:t>
            </w:r>
          </w:p>
        </w:tc>
      </w:tr>
      <w:tr w14:paraId="24CF9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1BBAF7B3">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4</w:t>
            </w:r>
          </w:p>
        </w:tc>
        <w:tc>
          <w:tcPr>
            <w:tcW w:w="2489" w:type="dxa"/>
            <w:noWrap w:val="0"/>
            <w:tcMar>
              <w:top w:w="0" w:type="dxa"/>
              <w:left w:w="0" w:type="dxa"/>
              <w:bottom w:w="0" w:type="dxa"/>
              <w:right w:w="0" w:type="dxa"/>
            </w:tcMar>
            <w:vAlign w:val="center"/>
          </w:tcPr>
          <w:p w14:paraId="5CC46015">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高政发〔2021〕</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号</w:t>
            </w:r>
          </w:p>
        </w:tc>
        <w:tc>
          <w:tcPr>
            <w:tcW w:w="10306" w:type="dxa"/>
            <w:noWrap w:val="0"/>
            <w:tcMar>
              <w:top w:w="0" w:type="dxa"/>
              <w:left w:w="0" w:type="dxa"/>
              <w:bottom w:w="0" w:type="dxa"/>
              <w:right w:w="0" w:type="dxa"/>
            </w:tcMar>
            <w:vAlign w:val="center"/>
          </w:tcPr>
          <w:p w14:paraId="591EDDA2">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关于印发《高明乡农村宅基地管理与改革暨农村乱占耕地建房问题整治工作实施方案》的通知</w:t>
            </w:r>
          </w:p>
        </w:tc>
      </w:tr>
      <w:tr w14:paraId="40957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590842A2">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5</w:t>
            </w:r>
          </w:p>
        </w:tc>
        <w:tc>
          <w:tcPr>
            <w:tcW w:w="2489" w:type="dxa"/>
            <w:noWrap w:val="0"/>
            <w:tcMar>
              <w:top w:w="0" w:type="dxa"/>
              <w:left w:w="0" w:type="dxa"/>
              <w:bottom w:w="0" w:type="dxa"/>
              <w:right w:w="0" w:type="dxa"/>
            </w:tcMar>
            <w:vAlign w:val="center"/>
          </w:tcPr>
          <w:p w14:paraId="1E929B0E">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高政发〔2021〕10号</w:t>
            </w:r>
          </w:p>
        </w:tc>
        <w:tc>
          <w:tcPr>
            <w:tcW w:w="10306" w:type="dxa"/>
            <w:noWrap w:val="0"/>
            <w:tcMar>
              <w:top w:w="0" w:type="dxa"/>
              <w:left w:w="0" w:type="dxa"/>
              <w:bottom w:w="0" w:type="dxa"/>
              <w:right w:w="0" w:type="dxa"/>
            </w:tcMar>
            <w:vAlign w:val="center"/>
          </w:tcPr>
          <w:p w14:paraId="4B9F6171">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b w:val="0"/>
                <w:i w:val="0"/>
                <w:color w:val="000000"/>
                <w:kern w:val="2"/>
                <w:sz w:val="24"/>
                <w:szCs w:val="24"/>
                <w:u w:val="none"/>
                <w:lang w:val="en-US" w:eastAsia="zh-CN" w:bidi="ar-SA"/>
              </w:rPr>
              <w:t>关于切实加强清明期间森林防火工作的通知</w:t>
            </w:r>
          </w:p>
        </w:tc>
      </w:tr>
      <w:tr w14:paraId="3413D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60DAA5D4">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6</w:t>
            </w:r>
          </w:p>
        </w:tc>
        <w:tc>
          <w:tcPr>
            <w:tcW w:w="2489" w:type="dxa"/>
            <w:noWrap w:val="0"/>
            <w:tcMar>
              <w:top w:w="0" w:type="dxa"/>
              <w:left w:w="0" w:type="dxa"/>
              <w:bottom w:w="0" w:type="dxa"/>
              <w:right w:w="0" w:type="dxa"/>
            </w:tcMar>
            <w:vAlign w:val="center"/>
          </w:tcPr>
          <w:p w14:paraId="15000D8A">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高政发〔2021〕12号</w:t>
            </w:r>
          </w:p>
        </w:tc>
        <w:tc>
          <w:tcPr>
            <w:tcW w:w="10306" w:type="dxa"/>
            <w:noWrap w:val="0"/>
            <w:tcMar>
              <w:top w:w="0" w:type="dxa"/>
              <w:left w:w="0" w:type="dxa"/>
              <w:bottom w:w="0" w:type="dxa"/>
              <w:right w:w="0" w:type="dxa"/>
            </w:tcMar>
            <w:vAlign w:val="center"/>
          </w:tcPr>
          <w:p w14:paraId="40A9DD1B">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auto"/>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关于印发《高明乡2021年中小学招生入学工作实施方案》的通知</w:t>
            </w:r>
          </w:p>
        </w:tc>
      </w:tr>
      <w:tr w14:paraId="679DE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02B54DD1">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7</w:t>
            </w:r>
          </w:p>
        </w:tc>
        <w:tc>
          <w:tcPr>
            <w:tcW w:w="2489" w:type="dxa"/>
            <w:noWrap w:val="0"/>
            <w:tcMar>
              <w:top w:w="0" w:type="dxa"/>
              <w:left w:w="0" w:type="dxa"/>
              <w:bottom w:w="0" w:type="dxa"/>
              <w:right w:w="0" w:type="dxa"/>
            </w:tcMar>
            <w:vAlign w:val="center"/>
          </w:tcPr>
          <w:p w14:paraId="7DBED737">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高政发〔2021〕13号</w:t>
            </w:r>
          </w:p>
        </w:tc>
        <w:tc>
          <w:tcPr>
            <w:tcW w:w="10306" w:type="dxa"/>
            <w:noWrap w:val="0"/>
            <w:tcMar>
              <w:top w:w="0" w:type="dxa"/>
              <w:left w:w="0" w:type="dxa"/>
              <w:bottom w:w="0" w:type="dxa"/>
              <w:right w:w="0" w:type="dxa"/>
            </w:tcMar>
            <w:vAlign w:val="center"/>
          </w:tcPr>
          <w:p w14:paraId="2E1D3519">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关于印发《高明乡安全生产领域“打非治违”三年行动专题实施方案》的通知</w:t>
            </w:r>
          </w:p>
        </w:tc>
      </w:tr>
      <w:tr w14:paraId="4744E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58A76ABC">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8</w:t>
            </w:r>
          </w:p>
        </w:tc>
        <w:tc>
          <w:tcPr>
            <w:tcW w:w="2489" w:type="dxa"/>
            <w:noWrap w:val="0"/>
            <w:tcMar>
              <w:top w:w="0" w:type="dxa"/>
              <w:left w:w="0" w:type="dxa"/>
              <w:bottom w:w="0" w:type="dxa"/>
              <w:right w:w="0" w:type="dxa"/>
            </w:tcMar>
            <w:vAlign w:val="center"/>
          </w:tcPr>
          <w:p w14:paraId="27FFEE69">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高政发〔2021〕15号</w:t>
            </w:r>
          </w:p>
        </w:tc>
        <w:tc>
          <w:tcPr>
            <w:tcW w:w="10306" w:type="dxa"/>
            <w:noWrap w:val="0"/>
            <w:tcMar>
              <w:top w:w="0" w:type="dxa"/>
              <w:left w:w="0" w:type="dxa"/>
              <w:bottom w:w="0" w:type="dxa"/>
              <w:right w:w="0" w:type="dxa"/>
            </w:tcMar>
            <w:vAlign w:val="center"/>
          </w:tcPr>
          <w:p w14:paraId="20E23D70">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b w:val="0"/>
                <w:i w:val="0"/>
                <w:color w:val="000000"/>
                <w:kern w:val="2"/>
                <w:sz w:val="24"/>
                <w:szCs w:val="24"/>
                <w:u w:val="none"/>
                <w:lang w:val="en-US" w:eastAsia="zh-CN" w:bidi="ar-SA"/>
              </w:rPr>
              <w:t>关于印发《高明乡安全生产“百日攻坚”实施方案》的通知</w:t>
            </w:r>
          </w:p>
        </w:tc>
      </w:tr>
      <w:tr w14:paraId="18EAF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64849ED6">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9</w:t>
            </w:r>
          </w:p>
        </w:tc>
        <w:tc>
          <w:tcPr>
            <w:tcW w:w="2489" w:type="dxa"/>
            <w:noWrap w:val="0"/>
            <w:tcMar>
              <w:top w:w="0" w:type="dxa"/>
              <w:left w:w="0" w:type="dxa"/>
              <w:bottom w:w="0" w:type="dxa"/>
              <w:right w:w="0" w:type="dxa"/>
            </w:tcMar>
            <w:vAlign w:val="center"/>
          </w:tcPr>
          <w:p w14:paraId="41C80DFA">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高政发〔2021〕17号</w:t>
            </w:r>
          </w:p>
        </w:tc>
        <w:tc>
          <w:tcPr>
            <w:tcW w:w="10306" w:type="dxa"/>
            <w:noWrap w:val="0"/>
            <w:tcMar>
              <w:top w:w="0" w:type="dxa"/>
              <w:left w:w="0" w:type="dxa"/>
              <w:bottom w:w="0" w:type="dxa"/>
              <w:right w:w="0" w:type="dxa"/>
            </w:tcMar>
            <w:vAlign w:val="center"/>
          </w:tcPr>
          <w:p w14:paraId="4E7CA4BE">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关于印发《高明乡2022年度城乡居民医疗保险参保征缴工作实施方案》的通知</w:t>
            </w:r>
          </w:p>
        </w:tc>
      </w:tr>
      <w:tr w14:paraId="3C4E4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5377C5C6">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10</w:t>
            </w:r>
          </w:p>
        </w:tc>
        <w:tc>
          <w:tcPr>
            <w:tcW w:w="2489" w:type="dxa"/>
            <w:noWrap w:val="0"/>
            <w:tcMar>
              <w:top w:w="0" w:type="dxa"/>
              <w:left w:w="0" w:type="dxa"/>
              <w:bottom w:w="0" w:type="dxa"/>
              <w:right w:w="0" w:type="dxa"/>
            </w:tcMar>
            <w:vAlign w:val="center"/>
          </w:tcPr>
          <w:p w14:paraId="3E4106CF">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p>
        </w:tc>
        <w:tc>
          <w:tcPr>
            <w:tcW w:w="10306" w:type="dxa"/>
            <w:noWrap w:val="0"/>
            <w:tcMar>
              <w:top w:w="0" w:type="dxa"/>
              <w:left w:w="0" w:type="dxa"/>
              <w:bottom w:w="0" w:type="dxa"/>
              <w:right w:w="0" w:type="dxa"/>
            </w:tcMar>
            <w:vAlign w:val="center"/>
          </w:tcPr>
          <w:p w14:paraId="13F70CE3">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关于做好2021年无偿献血工作的通知</w:t>
            </w:r>
          </w:p>
        </w:tc>
      </w:tr>
      <w:tr w14:paraId="13589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6A9B0F7F">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11</w:t>
            </w:r>
          </w:p>
        </w:tc>
        <w:tc>
          <w:tcPr>
            <w:tcW w:w="2489" w:type="dxa"/>
            <w:noWrap w:val="0"/>
            <w:tcMar>
              <w:top w:w="0" w:type="dxa"/>
              <w:left w:w="0" w:type="dxa"/>
              <w:bottom w:w="0" w:type="dxa"/>
              <w:right w:w="0" w:type="dxa"/>
            </w:tcMar>
            <w:vAlign w:val="center"/>
          </w:tcPr>
          <w:p w14:paraId="48C0B82E">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（2021年第3号）</w:t>
            </w:r>
          </w:p>
        </w:tc>
        <w:tc>
          <w:tcPr>
            <w:tcW w:w="10306" w:type="dxa"/>
            <w:noWrap w:val="0"/>
            <w:tcMar>
              <w:top w:w="0" w:type="dxa"/>
              <w:left w:w="0" w:type="dxa"/>
              <w:bottom w:w="0" w:type="dxa"/>
              <w:right w:w="0" w:type="dxa"/>
            </w:tcMar>
            <w:vAlign w:val="center"/>
          </w:tcPr>
          <w:p w14:paraId="6FD7145F">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关于切实做好当前新冠肺炎疫情防控工作的通告</w:t>
            </w:r>
          </w:p>
        </w:tc>
      </w:tr>
      <w:tr w14:paraId="46383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4C08ADBD">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12</w:t>
            </w:r>
          </w:p>
        </w:tc>
        <w:tc>
          <w:tcPr>
            <w:tcW w:w="2489" w:type="dxa"/>
            <w:noWrap w:val="0"/>
            <w:tcMar>
              <w:top w:w="0" w:type="dxa"/>
              <w:left w:w="0" w:type="dxa"/>
              <w:bottom w:w="0" w:type="dxa"/>
              <w:right w:w="0" w:type="dxa"/>
            </w:tcMar>
            <w:vAlign w:val="center"/>
          </w:tcPr>
          <w:p w14:paraId="454BA3DE">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（2021年第5号）</w:t>
            </w:r>
          </w:p>
        </w:tc>
        <w:tc>
          <w:tcPr>
            <w:tcW w:w="10306" w:type="dxa"/>
            <w:noWrap w:val="0"/>
            <w:tcMar>
              <w:top w:w="0" w:type="dxa"/>
              <w:left w:w="0" w:type="dxa"/>
              <w:bottom w:w="0" w:type="dxa"/>
              <w:right w:w="0" w:type="dxa"/>
            </w:tcMar>
            <w:vAlign w:val="center"/>
          </w:tcPr>
          <w:p w14:paraId="0BC48E23">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关于高明乡适龙村、司徒铺村（长高线）路基修补期间实施交通管理事项的通告</w:t>
            </w:r>
          </w:p>
        </w:tc>
      </w:tr>
      <w:tr w14:paraId="76817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70F41E5D">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13</w:t>
            </w:r>
          </w:p>
        </w:tc>
        <w:tc>
          <w:tcPr>
            <w:tcW w:w="2489" w:type="dxa"/>
            <w:noWrap w:val="0"/>
            <w:tcMar>
              <w:top w:w="0" w:type="dxa"/>
              <w:left w:w="0" w:type="dxa"/>
              <w:bottom w:w="0" w:type="dxa"/>
              <w:right w:w="0" w:type="dxa"/>
            </w:tcMar>
            <w:vAlign w:val="center"/>
          </w:tcPr>
          <w:p w14:paraId="461407A6">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（2021年第6号）</w:t>
            </w:r>
          </w:p>
        </w:tc>
        <w:tc>
          <w:tcPr>
            <w:tcW w:w="10306" w:type="dxa"/>
            <w:noWrap w:val="0"/>
            <w:tcMar>
              <w:top w:w="0" w:type="dxa"/>
              <w:left w:w="0" w:type="dxa"/>
              <w:bottom w:w="0" w:type="dxa"/>
              <w:right w:w="0" w:type="dxa"/>
            </w:tcMar>
            <w:vAlign w:val="center"/>
          </w:tcPr>
          <w:p w14:paraId="1EB25B6A">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关于在全乡范围内启动查验新冠病毒疫苗接种信息的通告</w:t>
            </w:r>
          </w:p>
        </w:tc>
      </w:tr>
      <w:tr w14:paraId="3F8ED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5C0DA4B9">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14</w:t>
            </w:r>
          </w:p>
        </w:tc>
        <w:tc>
          <w:tcPr>
            <w:tcW w:w="2489" w:type="dxa"/>
            <w:noWrap w:val="0"/>
            <w:tcMar>
              <w:top w:w="0" w:type="dxa"/>
              <w:left w:w="0" w:type="dxa"/>
              <w:bottom w:w="0" w:type="dxa"/>
              <w:right w:w="0" w:type="dxa"/>
            </w:tcMar>
            <w:vAlign w:val="center"/>
          </w:tcPr>
          <w:p w14:paraId="15EB334F">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p>
        </w:tc>
        <w:tc>
          <w:tcPr>
            <w:tcW w:w="10306" w:type="dxa"/>
            <w:noWrap w:val="0"/>
            <w:tcMar>
              <w:top w:w="0" w:type="dxa"/>
              <w:left w:w="0" w:type="dxa"/>
              <w:bottom w:w="0" w:type="dxa"/>
              <w:right w:w="0" w:type="dxa"/>
            </w:tcMar>
            <w:vAlign w:val="center"/>
          </w:tcPr>
          <w:p w14:paraId="3D0CE048">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关于进一步加强当前新冠疫情防控工作的通告</w:t>
            </w:r>
          </w:p>
        </w:tc>
      </w:tr>
      <w:tr w14:paraId="0BB8D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0B36EE33">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15</w:t>
            </w:r>
          </w:p>
        </w:tc>
        <w:tc>
          <w:tcPr>
            <w:tcW w:w="2489" w:type="dxa"/>
            <w:noWrap w:val="0"/>
            <w:tcMar>
              <w:top w:w="0" w:type="dxa"/>
              <w:left w:w="0" w:type="dxa"/>
              <w:bottom w:w="0" w:type="dxa"/>
              <w:right w:w="0" w:type="dxa"/>
            </w:tcMar>
            <w:vAlign w:val="center"/>
          </w:tcPr>
          <w:p w14:paraId="1DE24743">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p>
        </w:tc>
        <w:tc>
          <w:tcPr>
            <w:tcW w:w="10306" w:type="dxa"/>
            <w:noWrap w:val="0"/>
            <w:tcMar>
              <w:top w:w="0" w:type="dxa"/>
              <w:left w:w="0" w:type="dxa"/>
              <w:bottom w:w="0" w:type="dxa"/>
              <w:right w:w="0" w:type="dxa"/>
            </w:tcMar>
            <w:vAlign w:val="center"/>
          </w:tcPr>
          <w:p w14:paraId="0B7F85EF">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关于S328公路K96+000安化县高明乡路段实行半封闭施工的通告</w:t>
            </w:r>
          </w:p>
        </w:tc>
      </w:tr>
      <w:tr w14:paraId="2422C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6EEDE067">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16</w:t>
            </w:r>
          </w:p>
        </w:tc>
        <w:tc>
          <w:tcPr>
            <w:tcW w:w="2489" w:type="dxa"/>
            <w:noWrap w:val="0"/>
            <w:tcMar>
              <w:top w:w="0" w:type="dxa"/>
              <w:left w:w="0" w:type="dxa"/>
              <w:bottom w:w="0" w:type="dxa"/>
              <w:right w:w="0" w:type="dxa"/>
            </w:tcMar>
            <w:vAlign w:val="center"/>
          </w:tcPr>
          <w:p w14:paraId="4B9FB1B9">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p>
        </w:tc>
        <w:tc>
          <w:tcPr>
            <w:tcW w:w="10306" w:type="dxa"/>
            <w:noWrap w:val="0"/>
            <w:tcMar>
              <w:top w:w="0" w:type="dxa"/>
              <w:left w:w="0" w:type="dxa"/>
              <w:bottom w:w="0" w:type="dxa"/>
              <w:right w:w="0" w:type="dxa"/>
            </w:tcMar>
            <w:vAlign w:val="center"/>
          </w:tcPr>
          <w:p w14:paraId="66BE0EA6">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auto"/>
                <w:kern w:val="2"/>
                <w:sz w:val="24"/>
                <w:szCs w:val="24"/>
                <w:u w:val="none"/>
                <w:lang w:val="en-US" w:eastAsia="zh-CN" w:bidi="ar-SA"/>
              </w:rPr>
            </w:pPr>
            <w:r>
              <w:rPr>
                <w:rFonts w:hint="eastAsia" w:ascii="仿宋_GB2312" w:hAnsi="仿宋_GB2312" w:eastAsia="仿宋_GB2312" w:cs="仿宋_GB2312"/>
                <w:sz w:val="24"/>
                <w:szCs w:val="24"/>
                <w:lang w:eastAsia="zh-CN"/>
              </w:rPr>
              <w:t>关于高明乡适龙村板冲桥拆除重建全封闭式施工的通告</w:t>
            </w:r>
          </w:p>
        </w:tc>
      </w:tr>
      <w:tr w14:paraId="2F53B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77DEC8CF">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17</w:t>
            </w:r>
          </w:p>
        </w:tc>
        <w:tc>
          <w:tcPr>
            <w:tcW w:w="2489" w:type="dxa"/>
            <w:noWrap w:val="0"/>
            <w:tcMar>
              <w:top w:w="0" w:type="dxa"/>
              <w:left w:w="0" w:type="dxa"/>
              <w:bottom w:w="0" w:type="dxa"/>
              <w:right w:w="0" w:type="dxa"/>
            </w:tcMar>
            <w:vAlign w:val="center"/>
          </w:tcPr>
          <w:p w14:paraId="24DF906D">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高政发〔2022〕2号</w:t>
            </w:r>
          </w:p>
        </w:tc>
        <w:tc>
          <w:tcPr>
            <w:tcW w:w="10306" w:type="dxa"/>
            <w:noWrap w:val="0"/>
            <w:tcMar>
              <w:top w:w="0" w:type="dxa"/>
              <w:left w:w="0" w:type="dxa"/>
              <w:bottom w:w="0" w:type="dxa"/>
              <w:right w:w="0" w:type="dxa"/>
            </w:tcMar>
            <w:vAlign w:val="center"/>
          </w:tcPr>
          <w:p w14:paraId="4D8CD2A3">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关于印发《高明乡2021年肉牛肉羊增量提质项目工细化实施方案》的通知</w:t>
            </w:r>
          </w:p>
        </w:tc>
      </w:tr>
      <w:tr w14:paraId="33F3A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07CC9A2F">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18</w:t>
            </w:r>
          </w:p>
        </w:tc>
        <w:tc>
          <w:tcPr>
            <w:tcW w:w="2489" w:type="dxa"/>
            <w:noWrap w:val="0"/>
            <w:tcMar>
              <w:top w:w="0" w:type="dxa"/>
              <w:left w:w="0" w:type="dxa"/>
              <w:bottom w:w="0" w:type="dxa"/>
              <w:right w:w="0" w:type="dxa"/>
            </w:tcMar>
            <w:vAlign w:val="center"/>
          </w:tcPr>
          <w:p w14:paraId="3FD2683D">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高政发〔2022〕3号</w:t>
            </w:r>
          </w:p>
        </w:tc>
        <w:tc>
          <w:tcPr>
            <w:tcW w:w="10306" w:type="dxa"/>
            <w:noWrap w:val="0"/>
            <w:tcMar>
              <w:top w:w="0" w:type="dxa"/>
              <w:left w:w="0" w:type="dxa"/>
              <w:bottom w:w="0" w:type="dxa"/>
              <w:right w:w="0" w:type="dxa"/>
            </w:tcMar>
            <w:vAlign w:val="center"/>
          </w:tcPr>
          <w:p w14:paraId="35671427">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关于认真做好2022年春、秋两季动物防疫工作的通知</w:t>
            </w:r>
          </w:p>
        </w:tc>
      </w:tr>
      <w:tr w14:paraId="765F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617760FD">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19</w:t>
            </w:r>
          </w:p>
        </w:tc>
        <w:tc>
          <w:tcPr>
            <w:tcW w:w="2489" w:type="dxa"/>
            <w:noWrap w:val="0"/>
            <w:tcMar>
              <w:top w:w="0" w:type="dxa"/>
              <w:left w:w="0" w:type="dxa"/>
              <w:bottom w:w="0" w:type="dxa"/>
              <w:right w:w="0" w:type="dxa"/>
            </w:tcMar>
            <w:vAlign w:val="center"/>
          </w:tcPr>
          <w:p w14:paraId="190D3E0A">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高政发〔2022〕6号</w:t>
            </w:r>
          </w:p>
        </w:tc>
        <w:tc>
          <w:tcPr>
            <w:tcW w:w="10306" w:type="dxa"/>
            <w:noWrap w:val="0"/>
            <w:tcMar>
              <w:top w:w="0" w:type="dxa"/>
              <w:left w:w="0" w:type="dxa"/>
              <w:bottom w:w="0" w:type="dxa"/>
              <w:right w:w="0" w:type="dxa"/>
            </w:tcMar>
            <w:vAlign w:val="center"/>
          </w:tcPr>
          <w:p w14:paraId="052677AF">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b w:val="0"/>
                <w:i w:val="0"/>
                <w:color w:val="000000"/>
                <w:kern w:val="2"/>
                <w:sz w:val="24"/>
                <w:szCs w:val="24"/>
                <w:u w:val="none"/>
                <w:lang w:val="en-US" w:eastAsia="zh-CN" w:bidi="ar-SA"/>
              </w:rPr>
              <w:t>关于做好2022年无偿献血工作的通知</w:t>
            </w:r>
          </w:p>
        </w:tc>
      </w:tr>
      <w:tr w14:paraId="3B59E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037E1182">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20</w:t>
            </w:r>
          </w:p>
        </w:tc>
        <w:tc>
          <w:tcPr>
            <w:tcW w:w="2489" w:type="dxa"/>
            <w:noWrap w:val="0"/>
            <w:tcMar>
              <w:top w:w="0" w:type="dxa"/>
              <w:left w:w="0" w:type="dxa"/>
              <w:bottom w:w="0" w:type="dxa"/>
              <w:right w:w="0" w:type="dxa"/>
            </w:tcMar>
            <w:vAlign w:val="center"/>
          </w:tcPr>
          <w:p w14:paraId="1169DD99">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高政发〔2022〕</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号</w:t>
            </w:r>
          </w:p>
        </w:tc>
        <w:tc>
          <w:tcPr>
            <w:tcW w:w="10306" w:type="dxa"/>
            <w:noWrap w:val="0"/>
            <w:tcMar>
              <w:top w:w="0" w:type="dxa"/>
              <w:left w:w="0" w:type="dxa"/>
              <w:bottom w:w="0" w:type="dxa"/>
              <w:right w:w="0" w:type="dxa"/>
            </w:tcMar>
            <w:vAlign w:val="center"/>
          </w:tcPr>
          <w:p w14:paraId="45EBC36C">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年中小学招生入学工作实施方案》的通知</w:t>
            </w:r>
          </w:p>
        </w:tc>
      </w:tr>
      <w:tr w14:paraId="5DBCC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33685934">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21</w:t>
            </w:r>
          </w:p>
        </w:tc>
        <w:tc>
          <w:tcPr>
            <w:tcW w:w="2489" w:type="dxa"/>
            <w:noWrap w:val="0"/>
            <w:tcMar>
              <w:top w:w="0" w:type="dxa"/>
              <w:left w:w="0" w:type="dxa"/>
              <w:bottom w:w="0" w:type="dxa"/>
              <w:right w:w="0" w:type="dxa"/>
            </w:tcMar>
            <w:vAlign w:val="center"/>
          </w:tcPr>
          <w:p w14:paraId="23A8AAD5">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高政发〔2022〕9号</w:t>
            </w:r>
          </w:p>
        </w:tc>
        <w:tc>
          <w:tcPr>
            <w:tcW w:w="10306" w:type="dxa"/>
            <w:noWrap w:val="0"/>
            <w:tcMar>
              <w:top w:w="0" w:type="dxa"/>
              <w:left w:w="0" w:type="dxa"/>
              <w:bottom w:w="0" w:type="dxa"/>
              <w:right w:w="0" w:type="dxa"/>
            </w:tcMar>
            <w:vAlign w:val="center"/>
          </w:tcPr>
          <w:p w14:paraId="346E8BF3">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关于印发《高明乡安全生产预挂牌整改工作方案》的通知</w:t>
            </w:r>
          </w:p>
        </w:tc>
      </w:tr>
      <w:tr w14:paraId="57FC8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2EB2F827">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22</w:t>
            </w:r>
          </w:p>
        </w:tc>
        <w:tc>
          <w:tcPr>
            <w:tcW w:w="2489" w:type="dxa"/>
            <w:noWrap w:val="0"/>
            <w:tcMar>
              <w:top w:w="0" w:type="dxa"/>
              <w:left w:w="0" w:type="dxa"/>
              <w:bottom w:w="0" w:type="dxa"/>
              <w:right w:w="0" w:type="dxa"/>
            </w:tcMar>
            <w:vAlign w:val="center"/>
          </w:tcPr>
          <w:p w14:paraId="219F5F83">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高政发〔2022〕11号</w:t>
            </w:r>
          </w:p>
        </w:tc>
        <w:tc>
          <w:tcPr>
            <w:tcW w:w="10306" w:type="dxa"/>
            <w:noWrap w:val="0"/>
            <w:tcMar>
              <w:top w:w="0" w:type="dxa"/>
              <w:left w:w="0" w:type="dxa"/>
              <w:bottom w:w="0" w:type="dxa"/>
              <w:right w:w="0" w:type="dxa"/>
            </w:tcMar>
            <w:vAlign w:val="center"/>
          </w:tcPr>
          <w:p w14:paraId="4D71E5E4">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关于印发《高明乡2022年度城乡居民社会养老保险实施方案》的通知</w:t>
            </w:r>
          </w:p>
        </w:tc>
      </w:tr>
      <w:tr w14:paraId="34AC4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1711D94B">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23</w:t>
            </w:r>
          </w:p>
        </w:tc>
        <w:tc>
          <w:tcPr>
            <w:tcW w:w="2489" w:type="dxa"/>
            <w:noWrap w:val="0"/>
            <w:tcMar>
              <w:top w:w="0" w:type="dxa"/>
              <w:left w:w="0" w:type="dxa"/>
              <w:bottom w:w="0" w:type="dxa"/>
              <w:right w:w="0" w:type="dxa"/>
            </w:tcMar>
            <w:vAlign w:val="center"/>
          </w:tcPr>
          <w:p w14:paraId="780AE2F8">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高政发〔2022〕12号</w:t>
            </w:r>
          </w:p>
        </w:tc>
        <w:tc>
          <w:tcPr>
            <w:tcW w:w="10306" w:type="dxa"/>
            <w:noWrap w:val="0"/>
            <w:tcMar>
              <w:top w:w="0" w:type="dxa"/>
              <w:left w:w="0" w:type="dxa"/>
              <w:bottom w:w="0" w:type="dxa"/>
              <w:right w:w="0" w:type="dxa"/>
            </w:tcMar>
            <w:vAlign w:val="center"/>
          </w:tcPr>
          <w:p w14:paraId="2F65A642">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关于印发《高明乡2022年推广农村生活垃圾治理付费服务机制实施方案》的通知</w:t>
            </w:r>
          </w:p>
        </w:tc>
      </w:tr>
      <w:tr w14:paraId="398AA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4A921F96">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24</w:t>
            </w:r>
          </w:p>
        </w:tc>
        <w:tc>
          <w:tcPr>
            <w:tcW w:w="2489" w:type="dxa"/>
            <w:noWrap w:val="0"/>
            <w:tcMar>
              <w:top w:w="0" w:type="dxa"/>
              <w:left w:w="0" w:type="dxa"/>
              <w:bottom w:w="0" w:type="dxa"/>
              <w:right w:w="0" w:type="dxa"/>
            </w:tcMar>
            <w:vAlign w:val="center"/>
          </w:tcPr>
          <w:p w14:paraId="3B646024">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高政发〔2022〕14号</w:t>
            </w:r>
          </w:p>
        </w:tc>
        <w:tc>
          <w:tcPr>
            <w:tcW w:w="10306" w:type="dxa"/>
            <w:noWrap w:val="0"/>
            <w:tcMar>
              <w:top w:w="0" w:type="dxa"/>
              <w:left w:w="0" w:type="dxa"/>
              <w:bottom w:w="0" w:type="dxa"/>
              <w:right w:w="0" w:type="dxa"/>
            </w:tcMar>
            <w:vAlign w:val="center"/>
          </w:tcPr>
          <w:p w14:paraId="3F8B2E62">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关于印发《高明乡党的二十大期间安全防范工作方案》的通知</w:t>
            </w:r>
          </w:p>
        </w:tc>
      </w:tr>
      <w:tr w14:paraId="70A8D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62D6E968">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25</w:t>
            </w:r>
          </w:p>
        </w:tc>
        <w:tc>
          <w:tcPr>
            <w:tcW w:w="2489" w:type="dxa"/>
            <w:noWrap w:val="0"/>
            <w:tcMar>
              <w:top w:w="0" w:type="dxa"/>
              <w:left w:w="0" w:type="dxa"/>
              <w:bottom w:w="0" w:type="dxa"/>
              <w:right w:w="0" w:type="dxa"/>
            </w:tcMar>
            <w:vAlign w:val="center"/>
          </w:tcPr>
          <w:p w14:paraId="3CABB5B7">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高政发〔2022〕15号</w:t>
            </w:r>
          </w:p>
        </w:tc>
        <w:tc>
          <w:tcPr>
            <w:tcW w:w="10306" w:type="dxa"/>
            <w:noWrap w:val="0"/>
            <w:tcMar>
              <w:top w:w="0" w:type="dxa"/>
              <w:left w:w="0" w:type="dxa"/>
              <w:bottom w:w="0" w:type="dxa"/>
              <w:right w:w="0" w:type="dxa"/>
            </w:tcMar>
            <w:vAlign w:val="center"/>
          </w:tcPr>
          <w:p w14:paraId="3E24665F">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关于印发《高明乡深入排查重点行业领域潜在风险隐患坚决防范遏制</w:t>
            </w:r>
          </w:p>
          <w:p w14:paraId="30028601">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各类生产安全事故行动方案》的通知</w:t>
            </w:r>
          </w:p>
        </w:tc>
      </w:tr>
      <w:tr w14:paraId="2AFFD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1AF2E8C7">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26</w:t>
            </w:r>
          </w:p>
        </w:tc>
        <w:tc>
          <w:tcPr>
            <w:tcW w:w="2489" w:type="dxa"/>
            <w:noWrap w:val="0"/>
            <w:tcMar>
              <w:top w:w="0" w:type="dxa"/>
              <w:left w:w="0" w:type="dxa"/>
              <w:bottom w:w="0" w:type="dxa"/>
              <w:right w:w="0" w:type="dxa"/>
            </w:tcMar>
            <w:vAlign w:val="center"/>
          </w:tcPr>
          <w:p w14:paraId="5CD84826">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高政发〔2022〕17号</w:t>
            </w:r>
          </w:p>
        </w:tc>
        <w:tc>
          <w:tcPr>
            <w:tcW w:w="10306" w:type="dxa"/>
            <w:noWrap w:val="0"/>
            <w:tcMar>
              <w:top w:w="0" w:type="dxa"/>
              <w:left w:w="0" w:type="dxa"/>
              <w:bottom w:w="0" w:type="dxa"/>
              <w:right w:w="0" w:type="dxa"/>
            </w:tcMar>
            <w:vAlign w:val="center"/>
          </w:tcPr>
          <w:p w14:paraId="156A6426">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auto"/>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关于印发《高明乡2023年度城乡居民医疗保险参保征缴工作实施方案》的通知</w:t>
            </w:r>
          </w:p>
        </w:tc>
      </w:tr>
      <w:tr w14:paraId="225E1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69F96784">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27</w:t>
            </w:r>
          </w:p>
        </w:tc>
        <w:tc>
          <w:tcPr>
            <w:tcW w:w="2489" w:type="dxa"/>
            <w:noWrap w:val="0"/>
            <w:tcMar>
              <w:top w:w="0" w:type="dxa"/>
              <w:left w:w="0" w:type="dxa"/>
              <w:bottom w:w="0" w:type="dxa"/>
              <w:right w:w="0" w:type="dxa"/>
            </w:tcMar>
            <w:vAlign w:val="center"/>
          </w:tcPr>
          <w:p w14:paraId="34B97FBA">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高政发〔2022〕18号</w:t>
            </w:r>
          </w:p>
        </w:tc>
        <w:tc>
          <w:tcPr>
            <w:tcW w:w="10306" w:type="dxa"/>
            <w:noWrap w:val="0"/>
            <w:tcMar>
              <w:top w:w="0" w:type="dxa"/>
              <w:left w:w="0" w:type="dxa"/>
              <w:bottom w:w="0" w:type="dxa"/>
              <w:right w:w="0" w:type="dxa"/>
            </w:tcMar>
            <w:vAlign w:val="center"/>
          </w:tcPr>
          <w:p w14:paraId="6CE2704F">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关于印发《全乡居民自建房安全专项整治工作专班方案》的通知</w:t>
            </w:r>
          </w:p>
        </w:tc>
      </w:tr>
      <w:tr w14:paraId="27EAB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12307161">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28</w:t>
            </w:r>
          </w:p>
        </w:tc>
        <w:tc>
          <w:tcPr>
            <w:tcW w:w="2489" w:type="dxa"/>
            <w:noWrap w:val="0"/>
            <w:tcMar>
              <w:top w:w="0" w:type="dxa"/>
              <w:left w:w="0" w:type="dxa"/>
              <w:bottom w:w="0" w:type="dxa"/>
              <w:right w:w="0" w:type="dxa"/>
            </w:tcMar>
            <w:vAlign w:val="center"/>
          </w:tcPr>
          <w:p w14:paraId="0F73E8D7">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p>
        </w:tc>
        <w:tc>
          <w:tcPr>
            <w:tcW w:w="10306" w:type="dxa"/>
            <w:noWrap w:val="0"/>
            <w:tcMar>
              <w:top w:w="0" w:type="dxa"/>
              <w:left w:w="0" w:type="dxa"/>
              <w:bottom w:w="0" w:type="dxa"/>
              <w:right w:w="0" w:type="dxa"/>
            </w:tcMar>
            <w:vAlign w:val="center"/>
          </w:tcPr>
          <w:p w14:paraId="7A5862C4">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关于全面加强疫情防控工作的通告</w:t>
            </w:r>
          </w:p>
        </w:tc>
      </w:tr>
      <w:tr w14:paraId="3061D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542B76A0">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29</w:t>
            </w:r>
          </w:p>
        </w:tc>
        <w:tc>
          <w:tcPr>
            <w:tcW w:w="2489" w:type="dxa"/>
            <w:noWrap w:val="0"/>
            <w:tcMar>
              <w:top w:w="0" w:type="dxa"/>
              <w:left w:w="0" w:type="dxa"/>
              <w:bottom w:w="0" w:type="dxa"/>
              <w:right w:w="0" w:type="dxa"/>
            </w:tcMar>
            <w:vAlign w:val="center"/>
          </w:tcPr>
          <w:p w14:paraId="3FBD597B">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高政发〔2023〕4号</w:t>
            </w:r>
          </w:p>
        </w:tc>
        <w:tc>
          <w:tcPr>
            <w:tcW w:w="10306" w:type="dxa"/>
            <w:noWrap w:val="0"/>
            <w:tcMar>
              <w:top w:w="0" w:type="dxa"/>
              <w:left w:w="0" w:type="dxa"/>
              <w:bottom w:w="0" w:type="dxa"/>
              <w:right w:w="0" w:type="dxa"/>
            </w:tcMar>
            <w:vAlign w:val="center"/>
          </w:tcPr>
          <w:p w14:paraId="08E0DCEA">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关于认真做好2023年春、秋两季动物防疫工作的通知</w:t>
            </w:r>
          </w:p>
        </w:tc>
      </w:tr>
      <w:tr w14:paraId="331AE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15736390">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30</w:t>
            </w:r>
          </w:p>
        </w:tc>
        <w:tc>
          <w:tcPr>
            <w:tcW w:w="2489" w:type="dxa"/>
            <w:noWrap w:val="0"/>
            <w:tcMar>
              <w:top w:w="0" w:type="dxa"/>
              <w:left w:w="0" w:type="dxa"/>
              <w:bottom w:w="0" w:type="dxa"/>
              <w:right w:w="0" w:type="dxa"/>
            </w:tcMar>
            <w:vAlign w:val="center"/>
          </w:tcPr>
          <w:p w14:paraId="0DD7D5BA">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高政发〔2023〕7号</w:t>
            </w:r>
          </w:p>
        </w:tc>
        <w:tc>
          <w:tcPr>
            <w:tcW w:w="10306" w:type="dxa"/>
            <w:noWrap w:val="0"/>
            <w:tcMar>
              <w:top w:w="0" w:type="dxa"/>
              <w:left w:w="0" w:type="dxa"/>
              <w:bottom w:w="0" w:type="dxa"/>
              <w:right w:w="0" w:type="dxa"/>
            </w:tcMar>
            <w:vAlign w:val="center"/>
          </w:tcPr>
          <w:p w14:paraId="649AEEF1">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关于印发《高明乡新增耕地“春苗”行动实施方案》的通知</w:t>
            </w:r>
          </w:p>
        </w:tc>
      </w:tr>
      <w:tr w14:paraId="4FA33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6AED14A7">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31</w:t>
            </w:r>
          </w:p>
        </w:tc>
        <w:tc>
          <w:tcPr>
            <w:tcW w:w="2489" w:type="dxa"/>
            <w:noWrap w:val="0"/>
            <w:tcMar>
              <w:top w:w="0" w:type="dxa"/>
              <w:left w:w="0" w:type="dxa"/>
              <w:bottom w:w="0" w:type="dxa"/>
              <w:right w:w="0" w:type="dxa"/>
            </w:tcMar>
            <w:vAlign w:val="center"/>
          </w:tcPr>
          <w:p w14:paraId="1D238CC3">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高政发〔2023〕8号</w:t>
            </w:r>
          </w:p>
        </w:tc>
        <w:tc>
          <w:tcPr>
            <w:tcW w:w="10306" w:type="dxa"/>
            <w:noWrap w:val="0"/>
            <w:tcMar>
              <w:top w:w="0" w:type="dxa"/>
              <w:left w:w="0" w:type="dxa"/>
              <w:bottom w:w="0" w:type="dxa"/>
              <w:right w:w="0" w:type="dxa"/>
            </w:tcMar>
            <w:vAlign w:val="center"/>
          </w:tcPr>
          <w:p w14:paraId="484F809A">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b w:val="0"/>
                <w:i w:val="0"/>
                <w:color w:val="000000"/>
                <w:kern w:val="2"/>
                <w:sz w:val="24"/>
                <w:szCs w:val="24"/>
                <w:u w:val="none"/>
                <w:lang w:val="en-US" w:eastAsia="zh-CN" w:bidi="ar-SA"/>
              </w:rPr>
              <w:t>关于做好2023年无偿献血工作的通知</w:t>
            </w:r>
          </w:p>
        </w:tc>
      </w:tr>
      <w:tr w14:paraId="50A6F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7C516331">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32</w:t>
            </w:r>
          </w:p>
        </w:tc>
        <w:tc>
          <w:tcPr>
            <w:tcW w:w="2489" w:type="dxa"/>
            <w:noWrap w:val="0"/>
            <w:tcMar>
              <w:top w:w="0" w:type="dxa"/>
              <w:left w:w="0" w:type="dxa"/>
              <w:bottom w:w="0" w:type="dxa"/>
              <w:right w:w="0" w:type="dxa"/>
            </w:tcMar>
            <w:vAlign w:val="center"/>
          </w:tcPr>
          <w:p w14:paraId="28A8D252">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高政发〔2023〕9号</w:t>
            </w:r>
          </w:p>
        </w:tc>
        <w:tc>
          <w:tcPr>
            <w:tcW w:w="10306" w:type="dxa"/>
            <w:noWrap w:val="0"/>
            <w:tcMar>
              <w:top w:w="0" w:type="dxa"/>
              <w:left w:w="0" w:type="dxa"/>
              <w:bottom w:w="0" w:type="dxa"/>
              <w:right w:w="0" w:type="dxa"/>
            </w:tcMar>
            <w:vAlign w:val="center"/>
          </w:tcPr>
          <w:p w14:paraId="13ABF6D3">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关于印发《高明乡校车管理工作实施方案》的通知</w:t>
            </w:r>
          </w:p>
        </w:tc>
      </w:tr>
      <w:tr w14:paraId="70DEA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1A652BC4">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33</w:t>
            </w:r>
          </w:p>
        </w:tc>
        <w:tc>
          <w:tcPr>
            <w:tcW w:w="2489" w:type="dxa"/>
            <w:noWrap w:val="0"/>
            <w:tcMar>
              <w:top w:w="0" w:type="dxa"/>
              <w:left w:w="0" w:type="dxa"/>
              <w:bottom w:w="0" w:type="dxa"/>
              <w:right w:w="0" w:type="dxa"/>
            </w:tcMar>
            <w:vAlign w:val="center"/>
          </w:tcPr>
          <w:p w14:paraId="0C396049">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高政发〔2023〕12号</w:t>
            </w:r>
          </w:p>
        </w:tc>
        <w:tc>
          <w:tcPr>
            <w:tcW w:w="10306" w:type="dxa"/>
            <w:noWrap w:val="0"/>
            <w:tcMar>
              <w:top w:w="0" w:type="dxa"/>
              <w:left w:w="0" w:type="dxa"/>
              <w:bottom w:w="0" w:type="dxa"/>
              <w:right w:w="0" w:type="dxa"/>
            </w:tcMar>
            <w:vAlign w:val="center"/>
          </w:tcPr>
          <w:p w14:paraId="60220EAD">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关于印发《高明乡农村集体“三资”管理突出问题专项治理工作实施方案》的通知</w:t>
            </w:r>
          </w:p>
        </w:tc>
      </w:tr>
      <w:tr w14:paraId="52513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0227AB62">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34</w:t>
            </w:r>
          </w:p>
        </w:tc>
        <w:tc>
          <w:tcPr>
            <w:tcW w:w="2489" w:type="dxa"/>
            <w:noWrap w:val="0"/>
            <w:tcMar>
              <w:top w:w="0" w:type="dxa"/>
              <w:left w:w="0" w:type="dxa"/>
              <w:bottom w:w="0" w:type="dxa"/>
              <w:right w:w="0" w:type="dxa"/>
            </w:tcMar>
            <w:vAlign w:val="center"/>
          </w:tcPr>
          <w:p w14:paraId="06372C92">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高政发〔2023〕14号</w:t>
            </w:r>
          </w:p>
        </w:tc>
        <w:tc>
          <w:tcPr>
            <w:tcW w:w="10306" w:type="dxa"/>
            <w:noWrap w:val="0"/>
            <w:tcMar>
              <w:top w:w="0" w:type="dxa"/>
              <w:left w:w="0" w:type="dxa"/>
              <w:bottom w:w="0" w:type="dxa"/>
              <w:right w:w="0" w:type="dxa"/>
            </w:tcMar>
            <w:vAlign w:val="center"/>
          </w:tcPr>
          <w:p w14:paraId="6BF0BB60">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关于印发《高明乡2023年中小学招生入学工作实施方案》的通知</w:t>
            </w:r>
          </w:p>
        </w:tc>
      </w:tr>
      <w:tr w14:paraId="78BCF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74587F1C">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35</w:t>
            </w:r>
          </w:p>
        </w:tc>
        <w:tc>
          <w:tcPr>
            <w:tcW w:w="2489" w:type="dxa"/>
            <w:noWrap w:val="0"/>
            <w:tcMar>
              <w:top w:w="0" w:type="dxa"/>
              <w:left w:w="0" w:type="dxa"/>
              <w:bottom w:w="0" w:type="dxa"/>
              <w:right w:w="0" w:type="dxa"/>
            </w:tcMar>
            <w:vAlign w:val="center"/>
          </w:tcPr>
          <w:p w14:paraId="5999F554">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高政发〔2023〕16号</w:t>
            </w:r>
          </w:p>
        </w:tc>
        <w:tc>
          <w:tcPr>
            <w:tcW w:w="10306" w:type="dxa"/>
            <w:noWrap w:val="0"/>
            <w:tcMar>
              <w:top w:w="0" w:type="dxa"/>
              <w:left w:w="0" w:type="dxa"/>
              <w:bottom w:w="0" w:type="dxa"/>
              <w:right w:w="0" w:type="dxa"/>
            </w:tcMar>
            <w:vAlign w:val="center"/>
          </w:tcPr>
          <w:p w14:paraId="22C991FB">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关于印发《高明乡燃气安全排查整治专项行动工作方案》的通知</w:t>
            </w:r>
          </w:p>
        </w:tc>
      </w:tr>
      <w:tr w14:paraId="27F92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6A98A1C4">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36</w:t>
            </w:r>
          </w:p>
        </w:tc>
        <w:tc>
          <w:tcPr>
            <w:tcW w:w="2489" w:type="dxa"/>
            <w:noWrap w:val="0"/>
            <w:tcMar>
              <w:top w:w="0" w:type="dxa"/>
              <w:left w:w="0" w:type="dxa"/>
              <w:bottom w:w="0" w:type="dxa"/>
              <w:right w:w="0" w:type="dxa"/>
            </w:tcMar>
            <w:vAlign w:val="center"/>
          </w:tcPr>
          <w:p w14:paraId="7F1CCD19">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高政发〔2023〕18号</w:t>
            </w:r>
          </w:p>
        </w:tc>
        <w:tc>
          <w:tcPr>
            <w:tcW w:w="10306" w:type="dxa"/>
            <w:noWrap w:val="0"/>
            <w:tcMar>
              <w:top w:w="0" w:type="dxa"/>
              <w:left w:w="0" w:type="dxa"/>
              <w:bottom w:w="0" w:type="dxa"/>
              <w:right w:w="0" w:type="dxa"/>
            </w:tcMar>
            <w:vAlign w:val="center"/>
          </w:tcPr>
          <w:p w14:paraId="052FE9F2">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auto"/>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关于印发《高明乡2023年度城乡居民社会养老保险实施方案》的通知</w:t>
            </w:r>
          </w:p>
        </w:tc>
      </w:tr>
      <w:tr w14:paraId="06442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4C3979BC">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37</w:t>
            </w:r>
          </w:p>
        </w:tc>
        <w:tc>
          <w:tcPr>
            <w:tcW w:w="2489" w:type="dxa"/>
            <w:noWrap w:val="0"/>
            <w:tcMar>
              <w:top w:w="0" w:type="dxa"/>
              <w:left w:w="0" w:type="dxa"/>
              <w:bottom w:w="0" w:type="dxa"/>
              <w:right w:w="0" w:type="dxa"/>
            </w:tcMar>
            <w:vAlign w:val="center"/>
          </w:tcPr>
          <w:p w14:paraId="21FB335F">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高政发〔2023〕19号</w:t>
            </w:r>
          </w:p>
        </w:tc>
        <w:tc>
          <w:tcPr>
            <w:tcW w:w="10306" w:type="dxa"/>
            <w:noWrap w:val="0"/>
            <w:tcMar>
              <w:top w:w="0" w:type="dxa"/>
              <w:left w:w="0" w:type="dxa"/>
              <w:bottom w:w="0" w:type="dxa"/>
              <w:right w:w="0" w:type="dxa"/>
            </w:tcMar>
            <w:vAlign w:val="center"/>
          </w:tcPr>
          <w:p w14:paraId="67396D85">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关于印发《高明乡2024年度城乡居民医疗保险参保征缴工作实施方案》的通知</w:t>
            </w:r>
          </w:p>
        </w:tc>
      </w:tr>
      <w:tr w14:paraId="7F924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642DA66D">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38</w:t>
            </w:r>
          </w:p>
        </w:tc>
        <w:tc>
          <w:tcPr>
            <w:tcW w:w="2489" w:type="dxa"/>
            <w:noWrap w:val="0"/>
            <w:tcMar>
              <w:top w:w="0" w:type="dxa"/>
              <w:left w:w="0" w:type="dxa"/>
              <w:bottom w:w="0" w:type="dxa"/>
              <w:right w:w="0" w:type="dxa"/>
            </w:tcMar>
            <w:vAlign w:val="center"/>
          </w:tcPr>
          <w:p w14:paraId="6DD329A0">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高政发〔2024〕2号</w:t>
            </w:r>
          </w:p>
        </w:tc>
        <w:tc>
          <w:tcPr>
            <w:tcW w:w="10306" w:type="dxa"/>
            <w:noWrap w:val="0"/>
            <w:tcMar>
              <w:top w:w="0" w:type="dxa"/>
              <w:left w:w="0" w:type="dxa"/>
              <w:bottom w:w="0" w:type="dxa"/>
              <w:right w:w="0" w:type="dxa"/>
            </w:tcMar>
            <w:vAlign w:val="center"/>
          </w:tcPr>
          <w:p w14:paraId="4A5198F5">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关于认真做好2024年春、秋两季动物防疫工作的通知</w:t>
            </w:r>
          </w:p>
        </w:tc>
      </w:tr>
      <w:tr w14:paraId="6407C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5714BDD6">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39</w:t>
            </w:r>
          </w:p>
        </w:tc>
        <w:tc>
          <w:tcPr>
            <w:tcW w:w="2489" w:type="dxa"/>
            <w:noWrap w:val="0"/>
            <w:tcMar>
              <w:top w:w="0" w:type="dxa"/>
              <w:left w:w="0" w:type="dxa"/>
              <w:bottom w:w="0" w:type="dxa"/>
              <w:right w:w="0" w:type="dxa"/>
            </w:tcMar>
            <w:vAlign w:val="center"/>
          </w:tcPr>
          <w:p w14:paraId="05AF1E2F">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高政发〔2024〕6号</w:t>
            </w:r>
          </w:p>
        </w:tc>
        <w:tc>
          <w:tcPr>
            <w:tcW w:w="10306" w:type="dxa"/>
            <w:noWrap w:val="0"/>
            <w:tcMar>
              <w:top w:w="0" w:type="dxa"/>
              <w:left w:w="0" w:type="dxa"/>
              <w:bottom w:w="0" w:type="dxa"/>
              <w:right w:w="0" w:type="dxa"/>
            </w:tcMar>
            <w:vAlign w:val="center"/>
          </w:tcPr>
          <w:p w14:paraId="54CF94CC">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关于印发《高明乡2024年中小学招生入学工作实施方案》的通知</w:t>
            </w:r>
          </w:p>
        </w:tc>
      </w:tr>
      <w:tr w14:paraId="6BE7C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0D7480B1">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40</w:t>
            </w:r>
          </w:p>
        </w:tc>
        <w:tc>
          <w:tcPr>
            <w:tcW w:w="2489" w:type="dxa"/>
            <w:noWrap w:val="0"/>
            <w:tcMar>
              <w:top w:w="0" w:type="dxa"/>
              <w:left w:w="0" w:type="dxa"/>
              <w:bottom w:w="0" w:type="dxa"/>
              <w:right w:w="0" w:type="dxa"/>
            </w:tcMar>
            <w:vAlign w:val="center"/>
          </w:tcPr>
          <w:p w14:paraId="411527ED">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高政发〔2024〕10号</w:t>
            </w:r>
          </w:p>
        </w:tc>
        <w:tc>
          <w:tcPr>
            <w:tcW w:w="10306" w:type="dxa"/>
            <w:noWrap w:val="0"/>
            <w:tcMar>
              <w:top w:w="0" w:type="dxa"/>
              <w:left w:w="0" w:type="dxa"/>
              <w:bottom w:w="0" w:type="dxa"/>
              <w:right w:w="0" w:type="dxa"/>
            </w:tcMar>
            <w:vAlign w:val="center"/>
          </w:tcPr>
          <w:p w14:paraId="20F9D432">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关于印发《高明乡2025年度城乡居民医疗保险参保征缴工作实施方案》的通知</w:t>
            </w:r>
          </w:p>
        </w:tc>
      </w:tr>
      <w:tr w14:paraId="67698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21A87EF2">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41</w:t>
            </w:r>
          </w:p>
        </w:tc>
        <w:tc>
          <w:tcPr>
            <w:tcW w:w="2489" w:type="dxa"/>
            <w:noWrap w:val="0"/>
            <w:tcMar>
              <w:top w:w="0" w:type="dxa"/>
              <w:left w:w="0" w:type="dxa"/>
              <w:bottom w:w="0" w:type="dxa"/>
              <w:right w:w="0" w:type="dxa"/>
            </w:tcMar>
            <w:vAlign w:val="center"/>
          </w:tcPr>
          <w:p w14:paraId="4D3E4324">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sz w:val="24"/>
                <w:szCs w:val="24"/>
                <w:lang w:eastAsia="zh-CN"/>
              </w:rPr>
              <w:t>高政发〔2023〕11号</w:t>
            </w:r>
          </w:p>
        </w:tc>
        <w:tc>
          <w:tcPr>
            <w:tcW w:w="10306" w:type="dxa"/>
            <w:noWrap w:val="0"/>
            <w:tcMar>
              <w:top w:w="0" w:type="dxa"/>
              <w:left w:w="0" w:type="dxa"/>
              <w:bottom w:w="0" w:type="dxa"/>
              <w:right w:w="0" w:type="dxa"/>
            </w:tcMar>
            <w:vAlign w:val="center"/>
          </w:tcPr>
          <w:p w14:paraId="6958A9E5">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sz w:val="24"/>
                <w:szCs w:val="24"/>
                <w:lang w:eastAsia="zh-CN"/>
              </w:rPr>
              <w:t>关于下达《高明乡2024年因灾倒损住房恢复重建（修缮）实施方案》的通知</w:t>
            </w:r>
          </w:p>
        </w:tc>
      </w:tr>
      <w:tr w14:paraId="1A1AA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3F117B33">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42</w:t>
            </w:r>
          </w:p>
        </w:tc>
        <w:tc>
          <w:tcPr>
            <w:tcW w:w="2489" w:type="dxa"/>
            <w:noWrap w:val="0"/>
            <w:tcMar>
              <w:top w:w="0" w:type="dxa"/>
              <w:left w:w="0" w:type="dxa"/>
              <w:bottom w:w="0" w:type="dxa"/>
              <w:right w:w="0" w:type="dxa"/>
            </w:tcMar>
            <w:vAlign w:val="center"/>
          </w:tcPr>
          <w:p w14:paraId="3DB12BFD">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sz w:val="24"/>
                <w:szCs w:val="24"/>
                <w:lang w:eastAsia="zh-CN"/>
              </w:rPr>
              <w:t>高政发〔2024〕12号</w:t>
            </w:r>
          </w:p>
        </w:tc>
        <w:tc>
          <w:tcPr>
            <w:tcW w:w="10306" w:type="dxa"/>
            <w:noWrap w:val="0"/>
            <w:tcMar>
              <w:top w:w="0" w:type="dxa"/>
              <w:left w:w="0" w:type="dxa"/>
              <w:bottom w:w="0" w:type="dxa"/>
              <w:right w:w="0" w:type="dxa"/>
            </w:tcMar>
            <w:vAlign w:val="center"/>
          </w:tcPr>
          <w:p w14:paraId="57B022EC">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sz w:val="24"/>
                <w:szCs w:val="24"/>
                <w:lang w:eastAsia="zh-CN"/>
              </w:rPr>
              <w:t>关于下达2024年中央自然灾害救灾(生活救助)资金的通知</w:t>
            </w:r>
          </w:p>
        </w:tc>
      </w:tr>
      <w:tr w14:paraId="31BD4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66E98B5D">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43</w:t>
            </w:r>
          </w:p>
        </w:tc>
        <w:tc>
          <w:tcPr>
            <w:tcW w:w="2489" w:type="dxa"/>
            <w:noWrap w:val="0"/>
            <w:tcMar>
              <w:top w:w="0" w:type="dxa"/>
              <w:left w:w="0" w:type="dxa"/>
              <w:bottom w:w="0" w:type="dxa"/>
              <w:right w:w="0" w:type="dxa"/>
            </w:tcMar>
            <w:vAlign w:val="center"/>
          </w:tcPr>
          <w:p w14:paraId="2FBA6368">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sz w:val="24"/>
                <w:szCs w:val="24"/>
                <w:lang w:eastAsia="zh-CN"/>
              </w:rPr>
              <w:t>高政发〔2024〕13号</w:t>
            </w:r>
          </w:p>
        </w:tc>
        <w:tc>
          <w:tcPr>
            <w:tcW w:w="10306" w:type="dxa"/>
            <w:noWrap w:val="0"/>
            <w:tcMar>
              <w:top w:w="0" w:type="dxa"/>
              <w:left w:w="0" w:type="dxa"/>
              <w:bottom w:w="0" w:type="dxa"/>
              <w:right w:w="0" w:type="dxa"/>
            </w:tcMar>
            <w:vAlign w:val="center"/>
          </w:tcPr>
          <w:p w14:paraId="2F0C425D">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sz w:val="24"/>
                <w:szCs w:val="24"/>
                <w:lang w:eastAsia="zh-CN"/>
              </w:rPr>
              <w:t>关于印发《高明乡2024年度城乡居民社会养老保险实施方案》的通知</w:t>
            </w:r>
          </w:p>
        </w:tc>
      </w:tr>
      <w:tr w14:paraId="54806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504E2A6B">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44</w:t>
            </w:r>
          </w:p>
        </w:tc>
        <w:tc>
          <w:tcPr>
            <w:tcW w:w="2489" w:type="dxa"/>
            <w:noWrap w:val="0"/>
            <w:tcMar>
              <w:top w:w="0" w:type="dxa"/>
              <w:left w:w="0" w:type="dxa"/>
              <w:bottom w:w="0" w:type="dxa"/>
              <w:right w:w="0" w:type="dxa"/>
            </w:tcMar>
            <w:vAlign w:val="center"/>
          </w:tcPr>
          <w:p w14:paraId="0147061A">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高政发〔2025〕1号</w:t>
            </w:r>
          </w:p>
        </w:tc>
        <w:tc>
          <w:tcPr>
            <w:tcW w:w="10306" w:type="dxa"/>
            <w:noWrap w:val="0"/>
            <w:tcMar>
              <w:top w:w="0" w:type="dxa"/>
              <w:left w:w="0" w:type="dxa"/>
              <w:bottom w:w="0" w:type="dxa"/>
              <w:right w:w="0" w:type="dxa"/>
            </w:tcMar>
            <w:vAlign w:val="center"/>
          </w:tcPr>
          <w:p w14:paraId="65D32FCF">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关于印发《高明乡非煤矿山和工贸行业企业节后复工复产安全生产工作实施方案》的通知</w:t>
            </w:r>
          </w:p>
        </w:tc>
      </w:tr>
      <w:tr w14:paraId="234C3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230DE7E5">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45</w:t>
            </w:r>
          </w:p>
        </w:tc>
        <w:tc>
          <w:tcPr>
            <w:tcW w:w="2489" w:type="dxa"/>
            <w:noWrap w:val="0"/>
            <w:tcMar>
              <w:top w:w="0" w:type="dxa"/>
              <w:left w:w="0" w:type="dxa"/>
              <w:bottom w:w="0" w:type="dxa"/>
              <w:right w:w="0" w:type="dxa"/>
            </w:tcMar>
            <w:vAlign w:val="center"/>
          </w:tcPr>
          <w:p w14:paraId="1E575F59">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高政发〔2025〕3号</w:t>
            </w:r>
          </w:p>
        </w:tc>
        <w:tc>
          <w:tcPr>
            <w:tcW w:w="10306" w:type="dxa"/>
            <w:noWrap w:val="0"/>
            <w:tcMar>
              <w:top w:w="0" w:type="dxa"/>
              <w:left w:w="0" w:type="dxa"/>
              <w:bottom w:w="0" w:type="dxa"/>
              <w:right w:w="0" w:type="dxa"/>
            </w:tcMar>
            <w:vAlign w:val="center"/>
          </w:tcPr>
          <w:p w14:paraId="3BFCC528">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关于印发《高明乡2025年中小学招生入学工作实施方案》的通知</w:t>
            </w:r>
          </w:p>
        </w:tc>
      </w:tr>
      <w:tr w14:paraId="465FA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0917E7F5">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46</w:t>
            </w:r>
          </w:p>
        </w:tc>
        <w:tc>
          <w:tcPr>
            <w:tcW w:w="2489" w:type="dxa"/>
            <w:noWrap w:val="0"/>
            <w:tcMar>
              <w:top w:w="0" w:type="dxa"/>
              <w:left w:w="0" w:type="dxa"/>
              <w:bottom w:w="0" w:type="dxa"/>
              <w:right w:w="0" w:type="dxa"/>
            </w:tcMar>
            <w:vAlign w:val="center"/>
          </w:tcPr>
          <w:p w14:paraId="5B16EA85">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sz w:val="24"/>
                <w:szCs w:val="24"/>
                <w:lang w:eastAsia="zh-CN"/>
              </w:rPr>
              <w:t>高政发〔2025〕4号</w:t>
            </w:r>
          </w:p>
        </w:tc>
        <w:tc>
          <w:tcPr>
            <w:tcW w:w="10306" w:type="dxa"/>
            <w:noWrap w:val="0"/>
            <w:tcMar>
              <w:top w:w="0" w:type="dxa"/>
              <w:left w:w="0" w:type="dxa"/>
              <w:bottom w:w="0" w:type="dxa"/>
              <w:right w:w="0" w:type="dxa"/>
            </w:tcMar>
            <w:vAlign w:val="center"/>
          </w:tcPr>
          <w:p w14:paraId="655A66C1">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sz w:val="24"/>
                <w:szCs w:val="24"/>
                <w:lang w:eastAsia="zh-CN"/>
              </w:rPr>
              <w:t>关于印发《高明乡2025年“安全生产月”活动实施方案》的通知</w:t>
            </w:r>
          </w:p>
        </w:tc>
      </w:tr>
    </w:tbl>
    <w:p w14:paraId="4DCBC0AC">
      <w:pPr>
        <w:widowControl w:val="0"/>
        <w:wordWrap/>
        <w:autoSpaceDN w:val="0"/>
        <w:adjustRightInd/>
        <w:snapToGrid/>
        <w:spacing w:before="0" w:beforeLines="0" w:after="0" w:afterLines="0" w:line="400" w:lineRule="exact"/>
        <w:ind w:left="0" w:leftChars="0" w:right="0" w:rightChars="0"/>
        <w:jc w:val="both"/>
        <w:textAlignment w:val="center"/>
        <w:outlineLvl w:val="9"/>
        <w:rPr>
          <w:rFonts w:hint="eastAsia" w:ascii="仿宋_GB2312" w:hAnsi="仿宋_GB2312" w:eastAsia="仿宋_GB2312" w:cs="仿宋_GB2312"/>
          <w:sz w:val="24"/>
          <w:szCs w:val="24"/>
          <w:lang w:val="en-US" w:eastAsia="zh-CN"/>
        </w:rPr>
      </w:pPr>
    </w:p>
    <w:p w14:paraId="1616EB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24"/>
          <w:szCs w:val="24"/>
          <w:lang w:val="en-US" w:eastAsia="zh-CN"/>
        </w:rPr>
        <w:sectPr>
          <w:pgSz w:w="16838" w:h="11906" w:orient="landscape"/>
          <w:pgMar w:top="1800" w:right="1440" w:bottom="1800" w:left="1440" w:header="851" w:footer="992" w:gutter="0"/>
          <w:pgNumType w:fmt="numberInDash"/>
          <w:cols w:space="425" w:num="1"/>
          <w:docGrid w:type="lines" w:linePitch="312" w:charSpace="0"/>
        </w:sectPr>
      </w:pPr>
    </w:p>
    <w:p w14:paraId="1DF1BC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2705E959">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808" w:firstLineChars="20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w w:val="92"/>
          <w:sz w:val="44"/>
          <w:szCs w:val="44"/>
          <w:lang w:val="en-US" w:eastAsia="zh-CN"/>
        </w:rPr>
        <w:t>高明乡</w:t>
      </w:r>
      <w:r>
        <w:rPr>
          <w:rFonts w:hint="eastAsia" w:ascii="方正小标宋简体" w:hAnsi="方正小标宋简体" w:eastAsia="方正小标宋简体" w:cs="方正小标宋简体"/>
          <w:sz w:val="44"/>
          <w:szCs w:val="44"/>
          <w:lang w:val="en-US" w:eastAsia="zh-CN"/>
        </w:rPr>
        <w:t>行政规范性文件清理废止的目录</w:t>
      </w:r>
    </w:p>
    <w:tbl>
      <w:tblPr>
        <w:tblStyle w:val="6"/>
        <w:tblpPr w:leftFromText="180" w:rightFromText="180" w:vertAnchor="text" w:horzAnchor="page" w:tblpX="860" w:tblpY="90"/>
        <w:tblOverlap w:val="never"/>
        <w:tblW w:w="137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489"/>
        <w:gridCol w:w="10576"/>
      </w:tblGrid>
      <w:tr w14:paraId="63FE6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0730B127">
            <w:pPr>
              <w:spacing w:before="40" w:beforeLines="0"/>
              <w:ind w:left="14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2489" w:type="dxa"/>
            <w:noWrap w:val="0"/>
            <w:tcMar>
              <w:top w:w="0" w:type="dxa"/>
              <w:left w:w="0" w:type="dxa"/>
              <w:bottom w:w="0" w:type="dxa"/>
              <w:right w:w="0" w:type="dxa"/>
            </w:tcMar>
            <w:vAlign w:val="center"/>
          </w:tcPr>
          <w:p w14:paraId="5B3C31AB">
            <w:pPr>
              <w:spacing w:before="40" w:beforeLine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文 号</w:t>
            </w:r>
          </w:p>
        </w:tc>
        <w:tc>
          <w:tcPr>
            <w:tcW w:w="10576" w:type="dxa"/>
            <w:noWrap w:val="0"/>
            <w:tcMar>
              <w:top w:w="0" w:type="dxa"/>
              <w:left w:w="0" w:type="dxa"/>
              <w:bottom w:w="0" w:type="dxa"/>
              <w:right w:w="0" w:type="dxa"/>
            </w:tcMar>
            <w:vAlign w:val="center"/>
          </w:tcPr>
          <w:p w14:paraId="194F9254">
            <w:pPr>
              <w:tabs>
                <w:tab w:val="center" w:pos="5343"/>
                <w:tab w:val="left" w:pos="7241"/>
              </w:tabs>
              <w:spacing w:before="40" w:beforeLines="0"/>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ab/>
            </w:r>
            <w:r>
              <w:rPr>
                <w:rFonts w:hint="eastAsia" w:ascii="仿宋_GB2312" w:hAnsi="仿宋_GB2312" w:eastAsia="仿宋_GB2312" w:cs="仿宋_GB2312"/>
                <w:b w:val="0"/>
                <w:bCs/>
                <w:sz w:val="24"/>
                <w:szCs w:val="24"/>
              </w:rPr>
              <w:t>文 件 标 题</w:t>
            </w:r>
            <w:r>
              <w:rPr>
                <w:rFonts w:hint="eastAsia" w:ascii="仿宋_GB2312" w:hAnsi="仿宋_GB2312" w:eastAsia="仿宋_GB2312" w:cs="仿宋_GB2312"/>
                <w:b w:val="0"/>
                <w:bCs/>
                <w:sz w:val="24"/>
                <w:szCs w:val="24"/>
                <w:lang w:eastAsia="zh-CN"/>
              </w:rPr>
              <w:tab/>
            </w:r>
          </w:p>
        </w:tc>
      </w:tr>
      <w:tr w14:paraId="06BBB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1AD915E0">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1</w:t>
            </w:r>
          </w:p>
        </w:tc>
        <w:tc>
          <w:tcPr>
            <w:tcW w:w="2489" w:type="dxa"/>
            <w:noWrap w:val="0"/>
            <w:tcMar>
              <w:top w:w="0" w:type="dxa"/>
              <w:left w:w="0" w:type="dxa"/>
              <w:bottom w:w="0" w:type="dxa"/>
              <w:right w:w="0" w:type="dxa"/>
            </w:tcMar>
            <w:vAlign w:val="center"/>
          </w:tcPr>
          <w:p w14:paraId="21334785">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高政发〔2025〕11号</w:t>
            </w:r>
          </w:p>
        </w:tc>
        <w:tc>
          <w:tcPr>
            <w:tcW w:w="10576" w:type="dxa"/>
            <w:noWrap w:val="0"/>
            <w:tcMar>
              <w:top w:w="0" w:type="dxa"/>
              <w:left w:w="0" w:type="dxa"/>
              <w:bottom w:w="0" w:type="dxa"/>
              <w:right w:w="0" w:type="dxa"/>
            </w:tcMar>
            <w:vAlign w:val="center"/>
          </w:tcPr>
          <w:p w14:paraId="76F07528">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关于印发《高明乡2026年度城乡居民医疗保险参保征缴工作实施方案》的通知</w:t>
            </w:r>
          </w:p>
        </w:tc>
      </w:tr>
    </w:tbl>
    <w:p w14:paraId="25BCDD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14:paraId="1E6C574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14:paraId="2D92E12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14:paraId="067DCA8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14:paraId="6D43023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14:paraId="128F3C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14:paraId="034F022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14:paraId="6D969C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14:paraId="6B927D0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14:paraId="51EEC12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14:paraId="3394584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14:paraId="67524CC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p>
    <w:p w14:paraId="15F918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14:paraId="2BD2DC21">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808" w:firstLineChars="20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w w:val="92"/>
          <w:sz w:val="44"/>
          <w:szCs w:val="44"/>
          <w:lang w:val="en-US" w:eastAsia="zh-CN"/>
        </w:rPr>
        <w:t>高明乡</w:t>
      </w:r>
      <w:r>
        <w:rPr>
          <w:rFonts w:hint="eastAsia" w:ascii="方正小标宋简体" w:hAnsi="方正小标宋简体" w:eastAsia="方正小标宋简体" w:cs="方正小标宋简体"/>
          <w:sz w:val="44"/>
          <w:szCs w:val="44"/>
          <w:lang w:val="en-US" w:eastAsia="zh-CN"/>
        </w:rPr>
        <w:t>行政规范性文件清理继续有效的目录</w:t>
      </w:r>
    </w:p>
    <w:tbl>
      <w:tblPr>
        <w:tblStyle w:val="6"/>
        <w:tblpPr w:leftFromText="180" w:rightFromText="180" w:vertAnchor="text" w:horzAnchor="page" w:tblpX="860" w:tblpY="90"/>
        <w:tblOverlap w:val="never"/>
        <w:tblW w:w="137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489"/>
        <w:gridCol w:w="10576"/>
      </w:tblGrid>
      <w:tr w14:paraId="192E5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3A02A60A">
            <w:pPr>
              <w:spacing w:before="40" w:beforeLines="0"/>
              <w:ind w:left="14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2489" w:type="dxa"/>
            <w:noWrap w:val="0"/>
            <w:tcMar>
              <w:top w:w="0" w:type="dxa"/>
              <w:left w:w="0" w:type="dxa"/>
              <w:bottom w:w="0" w:type="dxa"/>
              <w:right w:w="0" w:type="dxa"/>
            </w:tcMar>
            <w:vAlign w:val="center"/>
          </w:tcPr>
          <w:p w14:paraId="347D86C4">
            <w:pPr>
              <w:spacing w:before="40" w:beforeLine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文 号</w:t>
            </w:r>
          </w:p>
        </w:tc>
        <w:tc>
          <w:tcPr>
            <w:tcW w:w="10576" w:type="dxa"/>
            <w:noWrap w:val="0"/>
            <w:tcMar>
              <w:top w:w="0" w:type="dxa"/>
              <w:left w:w="0" w:type="dxa"/>
              <w:bottom w:w="0" w:type="dxa"/>
              <w:right w:w="0" w:type="dxa"/>
            </w:tcMar>
            <w:vAlign w:val="center"/>
          </w:tcPr>
          <w:p w14:paraId="361B8D09">
            <w:pPr>
              <w:tabs>
                <w:tab w:val="center" w:pos="5343"/>
                <w:tab w:val="left" w:pos="7241"/>
              </w:tabs>
              <w:spacing w:before="40" w:beforeLines="0"/>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ab/>
            </w:r>
            <w:r>
              <w:rPr>
                <w:rFonts w:hint="eastAsia" w:ascii="仿宋_GB2312" w:hAnsi="仿宋_GB2312" w:eastAsia="仿宋_GB2312" w:cs="仿宋_GB2312"/>
                <w:b w:val="0"/>
                <w:bCs/>
                <w:sz w:val="24"/>
                <w:szCs w:val="24"/>
              </w:rPr>
              <w:t>文 件 标 题</w:t>
            </w:r>
            <w:r>
              <w:rPr>
                <w:rFonts w:hint="eastAsia" w:ascii="仿宋_GB2312" w:hAnsi="仿宋_GB2312" w:eastAsia="仿宋_GB2312" w:cs="仿宋_GB2312"/>
                <w:b w:val="0"/>
                <w:bCs/>
                <w:sz w:val="24"/>
                <w:szCs w:val="24"/>
                <w:lang w:eastAsia="zh-CN"/>
              </w:rPr>
              <w:tab/>
            </w:r>
          </w:p>
        </w:tc>
      </w:tr>
      <w:tr w14:paraId="0CEDF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36A9F1F5">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1</w:t>
            </w:r>
          </w:p>
        </w:tc>
        <w:tc>
          <w:tcPr>
            <w:tcW w:w="2489" w:type="dxa"/>
            <w:noWrap w:val="0"/>
            <w:tcMar>
              <w:top w:w="0" w:type="dxa"/>
              <w:left w:w="0" w:type="dxa"/>
              <w:bottom w:w="0" w:type="dxa"/>
              <w:right w:w="0" w:type="dxa"/>
            </w:tcMar>
            <w:vAlign w:val="center"/>
          </w:tcPr>
          <w:p w14:paraId="4B518350">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p>
        </w:tc>
        <w:tc>
          <w:tcPr>
            <w:tcW w:w="10576" w:type="dxa"/>
            <w:noWrap w:val="0"/>
            <w:tcMar>
              <w:top w:w="0" w:type="dxa"/>
              <w:left w:w="0" w:type="dxa"/>
              <w:bottom w:w="0" w:type="dxa"/>
              <w:right w:w="0" w:type="dxa"/>
            </w:tcMar>
            <w:vAlign w:val="center"/>
          </w:tcPr>
          <w:p w14:paraId="5490CF65">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sz w:val="24"/>
                <w:szCs w:val="24"/>
                <w:lang w:eastAsia="zh-CN"/>
              </w:rPr>
              <w:t>关于进一步加强安全用电管理的通知</w:t>
            </w:r>
          </w:p>
        </w:tc>
      </w:tr>
      <w:tr w14:paraId="5E347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13100525">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2</w:t>
            </w:r>
          </w:p>
        </w:tc>
        <w:tc>
          <w:tcPr>
            <w:tcW w:w="2489" w:type="dxa"/>
            <w:noWrap w:val="0"/>
            <w:tcMar>
              <w:top w:w="0" w:type="dxa"/>
              <w:left w:w="0" w:type="dxa"/>
              <w:bottom w:w="0" w:type="dxa"/>
              <w:right w:w="0" w:type="dxa"/>
            </w:tcMar>
            <w:vAlign w:val="center"/>
          </w:tcPr>
          <w:p w14:paraId="0BDDD37B">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sz w:val="24"/>
                <w:szCs w:val="24"/>
                <w:lang w:eastAsia="zh-CN"/>
              </w:rPr>
              <w:t>高政发〔2022〕20号</w:t>
            </w:r>
          </w:p>
        </w:tc>
        <w:tc>
          <w:tcPr>
            <w:tcW w:w="10576" w:type="dxa"/>
            <w:noWrap w:val="0"/>
            <w:tcMar>
              <w:top w:w="0" w:type="dxa"/>
              <w:left w:w="0" w:type="dxa"/>
              <w:bottom w:w="0" w:type="dxa"/>
              <w:right w:w="0" w:type="dxa"/>
            </w:tcMar>
            <w:vAlign w:val="center"/>
          </w:tcPr>
          <w:p w14:paraId="37E5EA50">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sz w:val="24"/>
                <w:szCs w:val="24"/>
                <w:lang w:eastAsia="zh-CN"/>
              </w:rPr>
              <w:t>关于印发《高明乡农村公益性公墓建设实施方案》的通知</w:t>
            </w:r>
          </w:p>
        </w:tc>
      </w:tr>
      <w:tr w14:paraId="381A6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36543794">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3</w:t>
            </w:r>
          </w:p>
        </w:tc>
        <w:tc>
          <w:tcPr>
            <w:tcW w:w="2489" w:type="dxa"/>
            <w:shd w:val="clear" w:color="auto" w:fill="auto"/>
            <w:noWrap w:val="0"/>
            <w:tcMar>
              <w:top w:w="0" w:type="dxa"/>
              <w:left w:w="0" w:type="dxa"/>
              <w:bottom w:w="0" w:type="dxa"/>
              <w:right w:w="0" w:type="dxa"/>
            </w:tcMar>
            <w:vAlign w:val="center"/>
          </w:tcPr>
          <w:p w14:paraId="7F1E1B50">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高政发〔2024〕1号</w:t>
            </w:r>
          </w:p>
        </w:tc>
        <w:tc>
          <w:tcPr>
            <w:tcW w:w="10576" w:type="dxa"/>
            <w:shd w:val="clear" w:color="auto" w:fill="auto"/>
            <w:noWrap w:val="0"/>
            <w:tcMar>
              <w:top w:w="0" w:type="dxa"/>
              <w:left w:w="0" w:type="dxa"/>
              <w:bottom w:w="0" w:type="dxa"/>
              <w:right w:w="0" w:type="dxa"/>
            </w:tcMar>
            <w:vAlign w:val="center"/>
          </w:tcPr>
          <w:p w14:paraId="3FFFCD18">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关于印发《高明乡城镇建成区建筑物屋顶棚架集中排查整治实施方案》的通知</w:t>
            </w:r>
          </w:p>
        </w:tc>
      </w:tr>
      <w:tr w14:paraId="535DF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noWrap w:val="0"/>
            <w:tcMar>
              <w:top w:w="0" w:type="dxa"/>
              <w:left w:w="0" w:type="dxa"/>
              <w:bottom w:w="0" w:type="dxa"/>
              <w:right w:w="0" w:type="dxa"/>
            </w:tcMar>
            <w:vAlign w:val="center"/>
          </w:tcPr>
          <w:p w14:paraId="0D50A31B">
            <w:pPr>
              <w:widowControl w:val="0"/>
              <w:wordWrap/>
              <w:autoSpaceDN w:val="0"/>
              <w:adjustRightInd/>
              <w:snapToGrid/>
              <w:spacing w:before="0" w:beforeLines="0" w:after="0" w:afterLines="0" w:line="360" w:lineRule="auto"/>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b w:val="0"/>
                <w:i w:val="0"/>
                <w:color w:val="000000"/>
                <w:sz w:val="24"/>
                <w:szCs w:val="24"/>
                <w:u w:val="none"/>
                <w:lang w:val="en-US" w:eastAsia="zh-CN"/>
              </w:rPr>
              <w:t>4</w:t>
            </w:r>
          </w:p>
        </w:tc>
        <w:tc>
          <w:tcPr>
            <w:tcW w:w="2489" w:type="dxa"/>
            <w:noWrap w:val="0"/>
            <w:tcMar>
              <w:top w:w="0" w:type="dxa"/>
              <w:left w:w="0" w:type="dxa"/>
              <w:bottom w:w="0" w:type="dxa"/>
              <w:right w:w="0" w:type="dxa"/>
            </w:tcMar>
            <w:vAlign w:val="center"/>
          </w:tcPr>
          <w:p w14:paraId="53F61D51">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sz w:val="24"/>
                <w:szCs w:val="24"/>
                <w:lang w:eastAsia="zh-CN"/>
              </w:rPr>
              <w:t>高政发〔2025〕7号</w:t>
            </w:r>
          </w:p>
        </w:tc>
        <w:tc>
          <w:tcPr>
            <w:tcW w:w="10576" w:type="dxa"/>
            <w:noWrap w:val="0"/>
            <w:tcMar>
              <w:top w:w="0" w:type="dxa"/>
              <w:left w:w="0" w:type="dxa"/>
              <w:bottom w:w="0" w:type="dxa"/>
              <w:right w:w="0" w:type="dxa"/>
            </w:tcMar>
            <w:vAlign w:val="center"/>
          </w:tcPr>
          <w:p w14:paraId="3A19CDCE">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jc w:val="center"/>
              <w:textAlignment w:val="center"/>
              <w:outlineLvl w:val="9"/>
              <w:rPr>
                <w:rFonts w:hint="eastAsia" w:ascii="仿宋_GB2312" w:hAnsi="仿宋_GB2312" w:eastAsia="仿宋_GB2312" w:cs="仿宋_GB2312"/>
                <w:b w:val="0"/>
                <w:i w:val="0"/>
                <w:color w:val="000000"/>
                <w:sz w:val="24"/>
                <w:szCs w:val="24"/>
                <w:u w:val="none"/>
                <w:lang w:val="en-US" w:eastAsia="zh-CN"/>
              </w:rPr>
            </w:pPr>
            <w:r>
              <w:rPr>
                <w:rFonts w:hint="eastAsia" w:ascii="仿宋_GB2312" w:hAnsi="仿宋_GB2312" w:eastAsia="仿宋_GB2312" w:cs="仿宋_GB2312"/>
                <w:sz w:val="24"/>
                <w:szCs w:val="24"/>
                <w:lang w:eastAsia="zh-CN"/>
              </w:rPr>
              <w:t>关于印发《高明乡2025年第二轮土地承包到期后再延长30年工作实施方案》的通知</w:t>
            </w:r>
          </w:p>
        </w:tc>
      </w:tr>
    </w:tbl>
    <w:tbl>
      <w:tblPr>
        <w:tblStyle w:val="6"/>
        <w:tblpPr w:leftFromText="180" w:rightFromText="180" w:vertAnchor="page" w:horzAnchor="page" w:tblpX="1583" w:tblpY="9475"/>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3890"/>
      </w:tblGrid>
      <w:tr w14:paraId="74F458D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trPr>
        <w:tc>
          <w:tcPr>
            <w:tcW w:w="13890" w:type="dxa"/>
            <w:tcBorders>
              <w:top w:val="single" w:color="auto" w:sz="4" w:space="0"/>
              <w:left w:val="nil"/>
              <w:bottom w:val="single" w:color="auto" w:sz="4" w:space="0"/>
              <w:right w:val="nil"/>
            </w:tcBorders>
            <w:noWrap w:val="0"/>
            <w:vAlign w:val="center"/>
          </w:tcPr>
          <w:p w14:paraId="16DDC713">
            <w:pPr>
              <w:rPr>
                <w:rFonts w:ascii="仿宋_GB2312" w:eastAsia="仿宋_GB2312"/>
                <w:sz w:val="32"/>
                <w:szCs w:val="32"/>
              </w:rPr>
            </w:pPr>
            <w:r>
              <w:rPr>
                <w:rFonts w:hint="eastAsia" w:ascii="仿宋_GB2312" w:eastAsia="仿宋_GB2312"/>
                <w:sz w:val="32"/>
                <w:szCs w:val="32"/>
              </w:rPr>
              <w:t xml:space="preserve">高明乡党政办公室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2025年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 xml:space="preserve">日印发  </w:t>
            </w:r>
          </w:p>
        </w:tc>
      </w:tr>
    </w:tbl>
    <w:p w14:paraId="4D28F69B">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sz w:val="44"/>
          <w:szCs w:val="44"/>
          <w:lang w:val="en-US" w:eastAsia="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4BD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1D7DC">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E1D7DC">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8C2"/>
    <w:rsid w:val="1BE255C5"/>
    <w:rsid w:val="1D5976D2"/>
    <w:rsid w:val="55C65267"/>
    <w:rsid w:val="57E70E92"/>
    <w:rsid w:val="596C096E"/>
    <w:rsid w:val="5D6A4C5D"/>
    <w:rsid w:val="695079FA"/>
    <w:rsid w:val="6BE76C93"/>
    <w:rsid w:val="6D3616A8"/>
    <w:rsid w:val="77A44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OC1"/>
    <w:basedOn w:val="1"/>
    <w:next w:val="1"/>
    <w:autoRedefine/>
    <w:qFormat/>
    <w:uiPriority w:val="0"/>
    <w:pPr>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2399</Words>
  <Characters>2710</Characters>
  <Lines>0</Lines>
  <Paragraphs>0</Paragraphs>
  <TotalTime>8</TotalTime>
  <ScaleCrop>false</ScaleCrop>
  <LinksUpToDate>false</LinksUpToDate>
  <CharactersWithSpaces>2778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2025-10-24T02:33:00Z</dcterms:created>
  <dc:creator>lenovo-d</dc:creator>
  <cp:lastModifiedBy>暮</cp:lastModifiedBy>
  <cp:lastPrinted>2025-11-04T00:58:00Z</cp:lastPrinted>
  <dcterms:modified xsi:type="dcterms:W3CDTF">2025-11-04T01:33:00Z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eyJoZGlkIjoiOTEzMmFkM2FjNmI0MmMyMTc2YmVhYTk4NGU2OWQxZGYiLCJ1c2VySWQiOiIxMDU2NzE0MzMxIn0=</vt:lpwstr>
  </property>
  <property fmtid="{D5CDD505-2E9C-101B-9397-08002B2CF9AE}" pid="4" name="ICV">
    <vt:lpwstr>06622746B1AE4776B078B795F18F6D87_13</vt:lpwstr>
  </property>
</Properties>
</file>