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FF" w:rsidRDefault="00C34BFF">
      <w:pPr>
        <w:rPr>
          <w:rFonts w:ascii="黑体" w:eastAsia="黑体" w:hAnsi="黑体" w:cs="仿宋"/>
          <w:sz w:val="32"/>
          <w:szCs w:val="32"/>
        </w:rPr>
      </w:pPr>
    </w:p>
    <w:p w:rsidR="00C34BFF" w:rsidRDefault="00C34BFF">
      <w:pPr>
        <w:rPr>
          <w:rFonts w:ascii="黑体" w:eastAsia="黑体" w:hAnsi="黑体" w:cs="仿宋"/>
          <w:sz w:val="32"/>
          <w:szCs w:val="32"/>
        </w:rPr>
      </w:pPr>
    </w:p>
    <w:p w:rsidR="00C34BFF" w:rsidRDefault="00C34BFF">
      <w:pPr>
        <w:rPr>
          <w:rFonts w:ascii="黑体" w:eastAsia="黑体" w:hAnsi="黑体" w:cs="仿宋"/>
          <w:sz w:val="32"/>
          <w:szCs w:val="32"/>
        </w:rPr>
      </w:pPr>
    </w:p>
    <w:p w:rsidR="00C34BFF" w:rsidRDefault="00C34BFF">
      <w:pPr>
        <w:rPr>
          <w:rFonts w:ascii="黑体" w:eastAsia="黑体" w:hAnsi="黑体" w:cs="仿宋"/>
          <w:sz w:val="32"/>
          <w:szCs w:val="32"/>
        </w:rPr>
      </w:pPr>
    </w:p>
    <w:p w:rsidR="00C34BFF" w:rsidRDefault="00633DAC">
      <w:pPr>
        <w:widowControl/>
        <w:spacing w:line="700" w:lineRule="exact"/>
        <w:jc w:val="center"/>
        <w:rPr>
          <w:rFonts w:ascii="黑体" w:eastAsia="黑体" w:hAnsi="黑体" w:cs="黑体"/>
          <w:bCs/>
          <w:kern w:val="0"/>
          <w:sz w:val="52"/>
          <w:szCs w:val="52"/>
        </w:rPr>
      </w:pPr>
      <w:r>
        <w:rPr>
          <w:rFonts w:ascii="黑体" w:eastAsia="黑体" w:hAnsi="黑体" w:cs="黑体" w:hint="eastAsia"/>
          <w:sz w:val="52"/>
          <w:szCs w:val="52"/>
        </w:rPr>
        <w:t>202</w:t>
      </w:r>
      <w:r w:rsidR="00580ABB">
        <w:rPr>
          <w:rFonts w:ascii="黑体" w:eastAsia="黑体" w:hAnsi="黑体" w:cs="黑体" w:hint="eastAsia"/>
          <w:sz w:val="52"/>
          <w:szCs w:val="52"/>
        </w:rPr>
        <w:t>5</w:t>
      </w:r>
      <w:r>
        <w:rPr>
          <w:rFonts w:ascii="黑体" w:eastAsia="黑体" w:hAnsi="黑体" w:cs="黑体" w:hint="eastAsia"/>
          <w:sz w:val="52"/>
          <w:szCs w:val="52"/>
        </w:rPr>
        <w:t>年度中共安化县委宣传部</w:t>
      </w:r>
      <w:r>
        <w:rPr>
          <w:rFonts w:ascii="黑体" w:eastAsia="黑体" w:hAnsi="黑体" w:cs="黑体" w:hint="eastAsia"/>
          <w:sz w:val="52"/>
          <w:szCs w:val="52"/>
        </w:rPr>
        <w:t>整体支出</w:t>
      </w:r>
    </w:p>
    <w:p w:rsidR="00C34BFF" w:rsidRDefault="00633DAC">
      <w:pPr>
        <w:widowControl/>
        <w:spacing w:line="700" w:lineRule="exact"/>
        <w:jc w:val="center"/>
        <w:rPr>
          <w:rFonts w:ascii="黑体" w:eastAsia="黑体" w:hAnsi="黑体" w:cs="黑体"/>
          <w:sz w:val="52"/>
          <w:szCs w:val="52"/>
        </w:rPr>
      </w:pPr>
      <w:r>
        <w:rPr>
          <w:rFonts w:ascii="黑体" w:eastAsia="黑体" w:hAnsi="黑体" w:cs="黑体" w:hint="eastAsia"/>
          <w:sz w:val="52"/>
          <w:szCs w:val="52"/>
        </w:rPr>
        <w:t>绩效自评报告</w:t>
      </w:r>
    </w:p>
    <w:p w:rsidR="00C34BFF" w:rsidRDefault="00C34BFF">
      <w:pPr>
        <w:widowControl/>
        <w:ind w:firstLineChars="100" w:firstLine="361"/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C34BFF" w:rsidRDefault="00C34BFF"/>
    <w:p w:rsidR="00C34BFF" w:rsidRDefault="00C34BFF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C34BFF" w:rsidRDefault="00C34BFF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C34BFF" w:rsidRDefault="00C34BFF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C34BFF" w:rsidRDefault="00C34BFF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C34BFF" w:rsidRDefault="00C34BFF">
      <w:pPr>
        <w:widowControl/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C34BFF" w:rsidRDefault="00633DAC">
      <w:pPr>
        <w:widowControl/>
        <w:ind w:firstLineChars="100" w:firstLine="360"/>
        <w:rPr>
          <w:rFonts w:ascii="黑体" w:eastAsia="黑体" w:hAnsi="黑体" w:cs="黑体"/>
          <w:kern w:val="0"/>
          <w:sz w:val="48"/>
          <w:szCs w:val="48"/>
          <w:u w:val="single"/>
        </w:rPr>
      </w:pPr>
      <w:r>
        <w:rPr>
          <w:rFonts w:ascii="黑体" w:eastAsia="黑体" w:hAnsi="黑体" w:cs="黑体" w:hint="eastAsia"/>
          <w:kern w:val="0"/>
          <w:sz w:val="36"/>
          <w:szCs w:val="36"/>
        </w:rPr>
        <w:t>申报单位（盖章）</w:t>
      </w:r>
      <w:r>
        <w:rPr>
          <w:rFonts w:ascii="黑体" w:eastAsia="黑体" w:hAnsi="黑体" w:cs="黑体" w:hint="eastAsia"/>
          <w:kern w:val="0"/>
          <w:sz w:val="48"/>
          <w:szCs w:val="48"/>
        </w:rPr>
        <w:t>：</w:t>
      </w:r>
      <w:r>
        <w:rPr>
          <w:rFonts w:ascii="黑体" w:eastAsia="黑体" w:hAnsi="黑体" w:cs="黑体" w:hint="eastAsia"/>
          <w:kern w:val="0"/>
          <w:sz w:val="48"/>
          <w:szCs w:val="48"/>
          <w:u w:val="single"/>
        </w:rPr>
        <w:t>中共安化县委宣传部</w:t>
      </w:r>
    </w:p>
    <w:p w:rsidR="00C34BFF" w:rsidRDefault="00C34BFF">
      <w:pPr>
        <w:widowControl/>
        <w:rPr>
          <w:rFonts w:ascii="黑体" w:eastAsia="黑体" w:hAnsi="黑体" w:cs="黑体"/>
          <w:kern w:val="0"/>
          <w:sz w:val="48"/>
          <w:szCs w:val="48"/>
          <w:u w:val="single"/>
        </w:rPr>
      </w:pPr>
    </w:p>
    <w:p w:rsidR="00C34BFF" w:rsidRDefault="00633DAC">
      <w:pPr>
        <w:jc w:val="center"/>
        <w:rPr>
          <w:rFonts w:ascii="黑体" w:eastAsia="黑体" w:hAnsi="黑体" w:cs="黑体"/>
          <w:kern w:val="0"/>
          <w:sz w:val="36"/>
          <w:szCs w:val="36"/>
        </w:rPr>
      </w:pPr>
      <w:r>
        <w:rPr>
          <w:rFonts w:ascii="黑体" w:eastAsia="黑体" w:hAnsi="黑体" w:cs="黑体" w:hint="eastAsia"/>
          <w:kern w:val="0"/>
          <w:sz w:val="36"/>
          <w:szCs w:val="36"/>
        </w:rPr>
        <w:t>202</w:t>
      </w:r>
      <w:r w:rsidR="00580ABB">
        <w:rPr>
          <w:rFonts w:ascii="黑体" w:eastAsia="黑体" w:hAnsi="黑体" w:cs="黑体" w:hint="eastAsia"/>
          <w:kern w:val="0"/>
          <w:sz w:val="36"/>
          <w:szCs w:val="36"/>
        </w:rPr>
        <w:t>6</w:t>
      </w:r>
      <w:r>
        <w:rPr>
          <w:rFonts w:ascii="黑体" w:eastAsia="黑体" w:hAnsi="黑体" w:cs="黑体" w:hint="eastAsia"/>
          <w:kern w:val="0"/>
          <w:sz w:val="36"/>
          <w:szCs w:val="36"/>
        </w:rPr>
        <w:t>年</w:t>
      </w:r>
      <w:r>
        <w:rPr>
          <w:rFonts w:ascii="黑体" w:eastAsia="黑体" w:hAnsi="黑体" w:cs="黑体" w:hint="eastAsia"/>
          <w:kern w:val="0"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kern w:val="0"/>
          <w:sz w:val="36"/>
          <w:szCs w:val="36"/>
        </w:rPr>
        <w:t>4</w:t>
      </w:r>
      <w:r>
        <w:rPr>
          <w:rFonts w:ascii="黑体" w:eastAsia="黑体" w:hAnsi="黑体" w:cs="黑体" w:hint="eastAsia"/>
          <w:kern w:val="0"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kern w:val="0"/>
          <w:sz w:val="36"/>
          <w:szCs w:val="36"/>
        </w:rPr>
        <w:t>月</w:t>
      </w:r>
      <w:r>
        <w:rPr>
          <w:rFonts w:ascii="黑体" w:eastAsia="黑体" w:hAnsi="黑体" w:cs="黑体" w:hint="eastAsia"/>
          <w:kern w:val="0"/>
          <w:sz w:val="36"/>
          <w:szCs w:val="36"/>
        </w:rPr>
        <w:t xml:space="preserve"> </w:t>
      </w:r>
      <w:r w:rsidR="00580ABB">
        <w:rPr>
          <w:rFonts w:ascii="黑体" w:eastAsia="黑体" w:hAnsi="黑体" w:cs="黑体" w:hint="eastAsia"/>
          <w:kern w:val="0"/>
          <w:sz w:val="36"/>
          <w:szCs w:val="36"/>
        </w:rPr>
        <w:t>30</w:t>
      </w:r>
      <w:r>
        <w:rPr>
          <w:rFonts w:ascii="黑体" w:eastAsia="黑体" w:hAnsi="黑体" w:cs="黑体" w:hint="eastAsia"/>
          <w:kern w:val="0"/>
          <w:sz w:val="36"/>
          <w:szCs w:val="36"/>
        </w:rPr>
        <w:t>日</w:t>
      </w:r>
    </w:p>
    <w:p w:rsidR="00C34BFF" w:rsidRDefault="00633DAC">
      <w:pPr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（此页为封面）</w:t>
      </w:r>
      <w:r>
        <w:rPr>
          <w:rFonts w:ascii="黑体" w:eastAsia="黑体" w:hAnsi="黑体" w:cs="仿宋" w:hint="eastAsia"/>
          <w:kern w:val="0"/>
          <w:sz w:val="32"/>
          <w:szCs w:val="32"/>
        </w:rPr>
        <w:br w:type="page"/>
      </w:r>
    </w:p>
    <w:p w:rsidR="00C34BFF" w:rsidRDefault="00633DAC">
      <w:pPr>
        <w:widowControl/>
        <w:autoSpaceDN w:val="0"/>
        <w:spacing w:line="576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lastRenderedPageBreak/>
        <w:t>202</w:t>
      </w:r>
      <w:r w:rsidR="00E44BAE"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5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年度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中共安化县委宣传部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整体支出</w:t>
      </w:r>
    </w:p>
    <w:p w:rsidR="00C34BFF" w:rsidRDefault="00633DAC">
      <w:pPr>
        <w:widowControl/>
        <w:autoSpaceDN w:val="0"/>
        <w:spacing w:line="576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绩效自评报告</w:t>
      </w:r>
    </w:p>
    <w:p w:rsidR="00C34BFF" w:rsidRDefault="00C34BFF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一、部门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(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单位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)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基本情况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(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一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)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简要介绍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202</w:t>
      </w:r>
      <w:r w:rsidR="00E44BAE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5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年度重点工作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;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县委宣传部（县委网信办）坚持以习近平新时代中国特色社会主义思想为指导，全面贯彻各级宣传思想文化工作会议精神，牢牢把握省委宣传部（省文资委）联县帮扶工作机遇，为安化高质量发展提供了坚强思想保证、强大精神力量和有利文化条件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(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二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)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部门整体支出规模、使用方向、主要内容和涉及范围。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，本单位财政拨款支出共计</w:t>
      </w:r>
      <w:r w:rsidR="00782CAA">
        <w:rPr>
          <w:rFonts w:ascii="仿宋_GB2312" w:eastAsia="仿宋_GB2312" w:hAnsi="仿宋_GB2312" w:cs="仿宋_GB2312" w:hint="eastAsia"/>
          <w:sz w:val="32"/>
          <w:szCs w:val="32"/>
        </w:rPr>
        <w:t>1197.28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万元，其中：基本支出</w:t>
      </w:r>
      <w:r w:rsidR="003F567D">
        <w:rPr>
          <w:rFonts w:ascii="仿宋_GB2312" w:eastAsia="仿宋_GB2312" w:hAnsi="仿宋_GB2312" w:cs="仿宋_GB2312" w:hint="eastAsia"/>
          <w:sz w:val="32"/>
          <w:szCs w:val="32"/>
        </w:rPr>
        <w:t>304.81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万元，项目支出</w:t>
      </w:r>
      <w:r w:rsidR="00782CAA">
        <w:rPr>
          <w:rFonts w:ascii="仿宋_GB2312" w:eastAsia="仿宋_GB2312" w:hAnsi="仿宋_GB2312" w:cs="仿宋_GB2312" w:hint="eastAsia"/>
          <w:sz w:val="32"/>
          <w:szCs w:val="32"/>
        </w:rPr>
        <w:t>719.82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主要用于保障运转的基本开支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、农村公益电影放映配套资金，媒体活动暨网络舆情监测等专项经费支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出。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二、一般公共预算支出情况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(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一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)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基本支出情况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楷体_GB2312" w:eastAsia="仿宋_GB2312" w:hAnsi="楷体_GB2312" w:cs="楷体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，本单位基本支出预算</w:t>
      </w:r>
      <w:r w:rsidR="003F567D">
        <w:rPr>
          <w:rFonts w:ascii="仿宋_GB2312" w:eastAsia="仿宋_GB2312" w:hAnsi="仿宋_GB2312" w:cs="仿宋_GB2312" w:hint="eastAsia"/>
          <w:sz w:val="32"/>
          <w:szCs w:val="32"/>
        </w:rPr>
        <w:t>444.01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万元，比上年增加</w:t>
      </w:r>
      <w:r w:rsidR="003F567D">
        <w:rPr>
          <w:rFonts w:ascii="仿宋_GB2312" w:eastAsia="仿宋_GB2312" w:hAnsi="仿宋_GB2312" w:cs="仿宋_GB2312" w:hint="eastAsia"/>
          <w:sz w:val="32"/>
          <w:szCs w:val="32"/>
        </w:rPr>
        <w:t>16.8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万元，增加</w:t>
      </w:r>
      <w:r w:rsidR="003F567D">
        <w:rPr>
          <w:rFonts w:ascii="仿宋_GB2312" w:eastAsia="仿宋_GB2312" w:hAnsi="仿宋_GB2312" w:cs="仿宋_GB2312" w:hint="eastAsia"/>
          <w:sz w:val="32"/>
          <w:szCs w:val="32"/>
        </w:rPr>
        <w:t>3.93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%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，“三公”经费全年支出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8</w:t>
      </w:r>
      <w:r w:rsidR="003F567D">
        <w:rPr>
          <w:rFonts w:ascii="仿宋_GB2312" w:eastAsia="仿宋_GB2312" w:hAnsi="仿宋_GB2312" w:cs="仿宋_GB2312" w:hint="eastAsia"/>
          <w:sz w:val="32"/>
          <w:szCs w:val="32"/>
        </w:rPr>
        <w:t>.12万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元，比上年</w:t>
      </w:r>
      <w:r w:rsidR="00267645">
        <w:rPr>
          <w:rFonts w:ascii="仿宋_GB2312" w:eastAsia="仿宋_GB2312" w:hAnsi="仿宋_GB2312" w:cs="仿宋_GB2312" w:hint="eastAsia"/>
          <w:sz w:val="32"/>
          <w:szCs w:val="32"/>
        </w:rPr>
        <w:t>有所减少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差旅费完成</w:t>
      </w:r>
      <w:r w:rsidR="003F567D">
        <w:rPr>
          <w:rFonts w:ascii="仿宋_GB2312" w:eastAsia="仿宋_GB2312" w:hAnsi="仿宋_GB2312" w:cs="仿宋_GB2312" w:hint="eastAsia"/>
          <w:sz w:val="32"/>
          <w:szCs w:val="32"/>
        </w:rPr>
        <w:t>5万元，比上年减少3.72万元，减少42.65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%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34BFF" w:rsidRDefault="00633DAC">
      <w:pPr>
        <w:widowControl/>
        <w:numPr>
          <w:ilvl w:val="0"/>
          <w:numId w:val="1"/>
        </w:numPr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项目支出情况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2025年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，项目支出</w:t>
      </w:r>
      <w:r w:rsidR="00782CAA">
        <w:rPr>
          <w:rFonts w:ascii="仿宋_GB2312" w:eastAsia="仿宋_GB2312" w:hAnsi="仿宋_GB2312" w:cs="仿宋_GB2312" w:hint="eastAsia"/>
          <w:sz w:val="32"/>
          <w:szCs w:val="32"/>
        </w:rPr>
        <w:t>719.82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万元，比上年减少</w:t>
      </w:r>
      <w:r w:rsidR="00782CAA">
        <w:rPr>
          <w:rFonts w:ascii="仿宋_GB2312" w:eastAsia="仿宋_GB2312" w:hAnsi="仿宋_GB2312" w:cs="仿宋_GB2312" w:hint="eastAsia"/>
          <w:sz w:val="32"/>
          <w:szCs w:val="32"/>
        </w:rPr>
        <w:t>126.66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万元，减少</w:t>
      </w:r>
      <w:r w:rsidR="00782CAA">
        <w:rPr>
          <w:rFonts w:ascii="仿宋_GB2312" w:eastAsia="仿宋_GB2312" w:hAnsi="仿宋_GB2312" w:cs="仿宋_GB2312" w:hint="eastAsia"/>
          <w:sz w:val="32"/>
          <w:szCs w:val="32"/>
        </w:rPr>
        <w:t>14.9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6%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，主要用于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新时代文明实践建设经费、农村公益电影放映配套资金，媒体活动暨网络舆情监测等专项经费支出。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三、政府性基金预算支出情况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，政府性基金预算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="00782CAA">
        <w:rPr>
          <w:rFonts w:ascii="仿宋_GB2312" w:eastAsia="仿宋_GB2312" w:hAnsi="仿宋_GB2312" w:cs="仿宋_GB2312" w:hint="eastAsia"/>
          <w:sz w:val="32"/>
          <w:szCs w:val="32"/>
        </w:rPr>
        <w:t>.8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四、国有资本经营预算支出情况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，</w:t>
      </w:r>
      <w:r w:rsidR="00633DAC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本单位无国有资本经营资金。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五、社会保险基金预算支出情况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，</w:t>
      </w:r>
      <w:r w:rsidR="00633DAC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本单位无社会保险基金资金。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六、部门整体支出绩效情况</w:t>
      </w:r>
    </w:p>
    <w:p w:rsidR="00C34BFF" w:rsidRDefault="00E44BAE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2025年</w:t>
      </w:r>
      <w:r w:rsidR="00633DAC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，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本单位预算支出共计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1197.28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万元，比上年减少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76.42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万元，减少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%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；其中：基本支出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444.01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万元，比上年增加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16.8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万元，增加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3.93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%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；项目支出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719.82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万元，比上年减少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126.66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万元，减少</w:t>
      </w:r>
      <w:r w:rsidR="009C16B1">
        <w:rPr>
          <w:rFonts w:ascii="仿宋_GB2312" w:eastAsia="仿宋_GB2312" w:hAnsi="仿宋_GB2312" w:cs="仿宋_GB2312" w:hint="eastAsia"/>
          <w:sz w:val="32"/>
          <w:szCs w:val="32"/>
        </w:rPr>
        <w:t>14.9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6%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。基本支出例行节约，不断增强资金的使用效率，保障了人员基本工资、津贴补贴、奖金、住房公积金以及其他对个人和家庭的补助支出，保障了机关办公费、差旅费、公务接待费等的基本运转。项目资金保障了新时代文明实践、农村公益电影放映、文领办运转、媒体正常合作，网络舆情监测、新闻上稿和网评员等各项工作的正常开展</w:t>
      </w:r>
      <w:r w:rsidR="00633DAC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七、存在的问题及原因分析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我单位的整体支出绩效评价工作本年度较上年度从前期准备、组织、实施、分析评价等方面都更加程序和有所提高。同时，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通过绩效自评工作对于我部门的资金规范管理、资金使用效率、提高资金使用效益以及部门绩效目标的实现都有很大的促进作用。但目前我部的整体支出绩效自评工作仍有一些需要进一步完善、提高的地方，例：绩效管理指标还需进一步细化、使其更加符合单位的工作实际情况等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八、下一步改进措施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进一步修改指标评分标准、优化指标评价体系等方式，进一步提高绩效自评工作。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九、绩效自评结果拟应用和公开情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况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严格按照要求开展绩效自评和公开。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十、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其他需要说明的情况</w:t>
      </w:r>
    </w:p>
    <w:p w:rsidR="00C34BFF" w:rsidRDefault="00633DAC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无</w:t>
      </w:r>
      <w:bookmarkStart w:id="0" w:name="_GoBack"/>
      <w:bookmarkEnd w:id="0"/>
    </w:p>
    <w:sectPr w:rsidR="00C34BFF" w:rsidSect="00C34BFF">
      <w:headerReference w:type="default" r:id="rId8"/>
      <w:footerReference w:type="default" r:id="rId9"/>
      <w:pgSz w:w="11905" w:h="16837"/>
      <w:pgMar w:top="2098" w:right="1474" w:bottom="1984" w:left="1474" w:header="850" w:footer="1417" w:gutter="0"/>
      <w:pgNumType w:fmt="numberInDash" w:start="1"/>
      <w:cols w:space="0"/>
      <w:docGrid w:type="lines" w:linePitch="63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BFF" w:rsidRDefault="00C34BFF" w:rsidP="00C34BFF">
      <w:r>
        <w:separator/>
      </w:r>
    </w:p>
  </w:endnote>
  <w:endnote w:type="continuationSeparator" w:id="1">
    <w:p w:rsidR="00C34BFF" w:rsidRDefault="00C34BFF" w:rsidP="00C34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80A4B71-4A4E-490C-BCA5-1B720A3F9B14}"/>
  </w:font>
  <w:font w:name="仿宋_GB2312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FF" w:rsidRDefault="00C34BFF">
    <w:pPr>
      <w:pStyle w:val="a5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5" o:spid="_x0000_s1026" type="#_x0000_t202" style="position:absolute;left:0;text-align:left;margin-left:104pt;margin-top:0;width:2in;height:2in;z-index:251659264;mso-wrap-style:none;mso-position-horizontal:outside;mso-position-horizontal-relative:margin;mso-width-relative:page;mso-height-relative:page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aYJL0wAA&#10;AAUBAAAPAAAAAAAAAAEAIAAAACIAAABkcnMvZG93bnJldi54bWxQSwECFAAUAAAACACHTuJAmrEc&#10;4+oBAADLAwAADgAAAAAAAAABACAAAAAiAQAAZHJzL2Uyb0RvYy54bWxQSwUGAAAAAAYABgBZAQAA&#10;fgUAAAAA&#10;" filled="f" stroked="f" strokeweight="1.25pt">
          <v:textbox style="mso-fit-shape-to-text:t" inset="0,0,0,0">
            <w:txbxContent>
              <w:p w:rsidR="00C34BFF" w:rsidRDefault="00C34BFF">
                <w:pPr>
                  <w:pStyle w:val="a5"/>
                  <w:rPr>
                    <w:rFonts w:ascii="仿宋_GB2312" w:eastAsia="仿宋_GB2312" w:hAnsi="仿宋_GB2312" w:cs="仿宋_GB2312"/>
                    <w:sz w:val="28"/>
                    <w:szCs w:val="28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 w:rsidR="00633DAC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="00633DAC"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BFF" w:rsidRDefault="00C34BFF" w:rsidP="00C34BFF">
      <w:r>
        <w:separator/>
      </w:r>
    </w:p>
  </w:footnote>
  <w:footnote w:type="continuationSeparator" w:id="1">
    <w:p w:rsidR="00C34BFF" w:rsidRDefault="00C34BFF" w:rsidP="00C34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FF" w:rsidRDefault="00C34BFF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0889A"/>
    <w:multiLevelType w:val="singleLevel"/>
    <w:tmpl w:val="4F60889A"/>
    <w:lvl w:ilvl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proofState w:spelling="clean"/>
  <w:defaultTabStop w:val="420"/>
  <w:drawingGridVerticalSpacing w:val="156"/>
  <w:noPunctuationKerning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TM2NWQ0N2RlYTlhNzdkODNhN2NlOGZkOTk5ODgwZDEifQ=="/>
    <w:docVar w:name="KSO_WPS_MARK_KEY" w:val="efdb9831-49e2-41f3-897e-affe4bfc1ef8"/>
  </w:docVars>
  <w:rsids>
    <w:rsidRoot w:val="5EF91413"/>
    <w:rsid w:val="BEF50DB4"/>
    <w:rsid w:val="DFFE9A5D"/>
    <w:rsid w:val="001F27BC"/>
    <w:rsid w:val="00267645"/>
    <w:rsid w:val="002D4B0D"/>
    <w:rsid w:val="003062EE"/>
    <w:rsid w:val="00355E6F"/>
    <w:rsid w:val="003E2793"/>
    <w:rsid w:val="003F11DD"/>
    <w:rsid w:val="003F567D"/>
    <w:rsid w:val="004E640B"/>
    <w:rsid w:val="00580ABB"/>
    <w:rsid w:val="00592274"/>
    <w:rsid w:val="00630B10"/>
    <w:rsid w:val="00633DAC"/>
    <w:rsid w:val="00651AD0"/>
    <w:rsid w:val="00712ECA"/>
    <w:rsid w:val="00782CAA"/>
    <w:rsid w:val="007C7F1B"/>
    <w:rsid w:val="007F2C1A"/>
    <w:rsid w:val="00826A68"/>
    <w:rsid w:val="00970A76"/>
    <w:rsid w:val="009C16B1"/>
    <w:rsid w:val="00A3179B"/>
    <w:rsid w:val="00A40CEF"/>
    <w:rsid w:val="00A84895"/>
    <w:rsid w:val="00AD157A"/>
    <w:rsid w:val="00AE5FCA"/>
    <w:rsid w:val="00B83482"/>
    <w:rsid w:val="00C34BFF"/>
    <w:rsid w:val="00CF00E5"/>
    <w:rsid w:val="00D30D45"/>
    <w:rsid w:val="00DF2F64"/>
    <w:rsid w:val="00E44BAE"/>
    <w:rsid w:val="00E47EB9"/>
    <w:rsid w:val="00EF286B"/>
    <w:rsid w:val="00EF7465"/>
    <w:rsid w:val="00F5064A"/>
    <w:rsid w:val="00FB5247"/>
    <w:rsid w:val="01881C21"/>
    <w:rsid w:val="01AB173E"/>
    <w:rsid w:val="024B4144"/>
    <w:rsid w:val="02DF5E90"/>
    <w:rsid w:val="02E230B9"/>
    <w:rsid w:val="03640DA7"/>
    <w:rsid w:val="081035F5"/>
    <w:rsid w:val="0885784C"/>
    <w:rsid w:val="08A66AFF"/>
    <w:rsid w:val="095202B3"/>
    <w:rsid w:val="0A371C48"/>
    <w:rsid w:val="0A461E15"/>
    <w:rsid w:val="0D1F294F"/>
    <w:rsid w:val="0EE7339E"/>
    <w:rsid w:val="127960C2"/>
    <w:rsid w:val="128706BB"/>
    <w:rsid w:val="128C289E"/>
    <w:rsid w:val="138308ED"/>
    <w:rsid w:val="13F1430E"/>
    <w:rsid w:val="14C23CB6"/>
    <w:rsid w:val="15E118C5"/>
    <w:rsid w:val="16AA1FDF"/>
    <w:rsid w:val="180E1207"/>
    <w:rsid w:val="18C44B05"/>
    <w:rsid w:val="1921258C"/>
    <w:rsid w:val="1A86539E"/>
    <w:rsid w:val="1D514A07"/>
    <w:rsid w:val="1D736768"/>
    <w:rsid w:val="1D801E29"/>
    <w:rsid w:val="1E02384E"/>
    <w:rsid w:val="1E2D7B42"/>
    <w:rsid w:val="202355A8"/>
    <w:rsid w:val="20C369EC"/>
    <w:rsid w:val="216A31A0"/>
    <w:rsid w:val="217D38DC"/>
    <w:rsid w:val="21887F99"/>
    <w:rsid w:val="21F32188"/>
    <w:rsid w:val="229365CD"/>
    <w:rsid w:val="22E7596F"/>
    <w:rsid w:val="2605582B"/>
    <w:rsid w:val="26686870"/>
    <w:rsid w:val="27666297"/>
    <w:rsid w:val="28264A04"/>
    <w:rsid w:val="282B2D61"/>
    <w:rsid w:val="297525F8"/>
    <w:rsid w:val="2B8F395A"/>
    <w:rsid w:val="2CA21E0A"/>
    <w:rsid w:val="2CD96D87"/>
    <w:rsid w:val="2DF15952"/>
    <w:rsid w:val="2E6C7FCB"/>
    <w:rsid w:val="2E88044F"/>
    <w:rsid w:val="30EE10CA"/>
    <w:rsid w:val="3284589B"/>
    <w:rsid w:val="341734AD"/>
    <w:rsid w:val="34335357"/>
    <w:rsid w:val="36F9338A"/>
    <w:rsid w:val="37779E60"/>
    <w:rsid w:val="3929066E"/>
    <w:rsid w:val="39E9356E"/>
    <w:rsid w:val="39F525A2"/>
    <w:rsid w:val="3B8D6CB0"/>
    <w:rsid w:val="3C7B06AE"/>
    <w:rsid w:val="3D6A1B31"/>
    <w:rsid w:val="4015034D"/>
    <w:rsid w:val="43596284"/>
    <w:rsid w:val="44BA060E"/>
    <w:rsid w:val="44BB3C98"/>
    <w:rsid w:val="454063A9"/>
    <w:rsid w:val="47A66F47"/>
    <w:rsid w:val="48190D72"/>
    <w:rsid w:val="487D7439"/>
    <w:rsid w:val="48B00D40"/>
    <w:rsid w:val="49567193"/>
    <w:rsid w:val="49B50C04"/>
    <w:rsid w:val="49F422BC"/>
    <w:rsid w:val="4A4C5543"/>
    <w:rsid w:val="4A856EB6"/>
    <w:rsid w:val="4BB72B70"/>
    <w:rsid w:val="4BBB1991"/>
    <w:rsid w:val="4BCA227C"/>
    <w:rsid w:val="4D765FE4"/>
    <w:rsid w:val="4D7F362E"/>
    <w:rsid w:val="4E0A33A3"/>
    <w:rsid w:val="4E1B3885"/>
    <w:rsid w:val="4F670C47"/>
    <w:rsid w:val="509C514E"/>
    <w:rsid w:val="5316523A"/>
    <w:rsid w:val="553254BE"/>
    <w:rsid w:val="553B4087"/>
    <w:rsid w:val="583020DD"/>
    <w:rsid w:val="592547BC"/>
    <w:rsid w:val="59544026"/>
    <w:rsid w:val="5AB9755B"/>
    <w:rsid w:val="5AE1053E"/>
    <w:rsid w:val="5AF474F0"/>
    <w:rsid w:val="5B742D21"/>
    <w:rsid w:val="5BB151FE"/>
    <w:rsid w:val="5C0351D3"/>
    <w:rsid w:val="5D973665"/>
    <w:rsid w:val="5EF91413"/>
    <w:rsid w:val="5F567206"/>
    <w:rsid w:val="5F875025"/>
    <w:rsid w:val="60D6222F"/>
    <w:rsid w:val="6217071C"/>
    <w:rsid w:val="62CE02E9"/>
    <w:rsid w:val="62E23B8B"/>
    <w:rsid w:val="632C6B3E"/>
    <w:rsid w:val="633F0072"/>
    <w:rsid w:val="64E07CE5"/>
    <w:rsid w:val="666920D7"/>
    <w:rsid w:val="66F756A1"/>
    <w:rsid w:val="68C1250B"/>
    <w:rsid w:val="69380B1B"/>
    <w:rsid w:val="696D0DF3"/>
    <w:rsid w:val="6C1733E6"/>
    <w:rsid w:val="6CF536F6"/>
    <w:rsid w:val="6E3A48D9"/>
    <w:rsid w:val="6EE90259"/>
    <w:rsid w:val="6F8673D6"/>
    <w:rsid w:val="6FCF75EC"/>
    <w:rsid w:val="70446EA1"/>
    <w:rsid w:val="707537A6"/>
    <w:rsid w:val="71591FCE"/>
    <w:rsid w:val="71F256AB"/>
    <w:rsid w:val="73133AF6"/>
    <w:rsid w:val="736D4488"/>
    <w:rsid w:val="75232E01"/>
    <w:rsid w:val="753A5550"/>
    <w:rsid w:val="75B4584A"/>
    <w:rsid w:val="78FDF452"/>
    <w:rsid w:val="7CEF2B13"/>
    <w:rsid w:val="7D2C3E42"/>
    <w:rsid w:val="7DAF8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oa heading" w:uiPriority="99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C34BF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C34B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C34BFF"/>
    <w:pPr>
      <w:keepNext/>
      <w:keepLines/>
      <w:spacing w:line="312" w:lineRule="auto"/>
      <w:jc w:val="center"/>
      <w:outlineLvl w:val="1"/>
    </w:pPr>
    <w:rPr>
      <w:rFonts w:ascii="Cambria" w:hAnsi="Cambria" w:cs="宋体"/>
      <w:b/>
      <w:bCs/>
      <w:sz w:val="36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uiPriority w:val="99"/>
    <w:unhideWhenUsed/>
    <w:qFormat/>
    <w:rsid w:val="00C34BFF"/>
    <w:pPr>
      <w:spacing w:before="120"/>
    </w:pPr>
    <w:rPr>
      <w:rFonts w:ascii="Cambria" w:hAnsi="Cambria" w:cs="黑体"/>
      <w:sz w:val="24"/>
    </w:rPr>
  </w:style>
  <w:style w:type="paragraph" w:styleId="a4">
    <w:name w:val="Body Text"/>
    <w:basedOn w:val="a"/>
    <w:qFormat/>
    <w:rsid w:val="00C34BFF"/>
    <w:pPr>
      <w:spacing w:after="120"/>
    </w:pPr>
  </w:style>
  <w:style w:type="paragraph" w:styleId="a5">
    <w:name w:val="footer"/>
    <w:basedOn w:val="a"/>
    <w:uiPriority w:val="99"/>
    <w:qFormat/>
    <w:rsid w:val="00C34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qFormat/>
    <w:rsid w:val="00C34B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99"/>
    <w:semiHidden/>
    <w:qFormat/>
    <w:rsid w:val="00C34BFF"/>
    <w:rPr>
      <w:rFonts w:ascii="黑体" w:eastAsia="黑体" w:hAnsi="黑体" w:cs="黑体"/>
    </w:rPr>
  </w:style>
  <w:style w:type="paragraph" w:styleId="a7">
    <w:name w:val="Subtitle"/>
    <w:basedOn w:val="a"/>
    <w:next w:val="a"/>
    <w:qFormat/>
    <w:rsid w:val="00C34BFF"/>
    <w:pPr>
      <w:ind w:firstLineChars="200" w:firstLine="200"/>
      <w:jc w:val="left"/>
      <w:outlineLvl w:val="2"/>
    </w:pPr>
    <w:rPr>
      <w:rFonts w:ascii="Cambria" w:eastAsia="黑体" w:hAnsi="Cambria"/>
      <w:bCs/>
      <w:kern w:val="28"/>
      <w:sz w:val="28"/>
      <w:szCs w:val="32"/>
    </w:rPr>
  </w:style>
  <w:style w:type="paragraph" w:styleId="a8">
    <w:name w:val="Normal (Web)"/>
    <w:basedOn w:val="a"/>
    <w:unhideWhenUsed/>
    <w:qFormat/>
    <w:rsid w:val="00C34BFF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a9">
    <w:name w:val="Body Text First Indent"/>
    <w:basedOn w:val="a4"/>
    <w:qFormat/>
    <w:rsid w:val="00C34BFF"/>
    <w:pPr>
      <w:ind w:firstLine="664"/>
    </w:pPr>
  </w:style>
  <w:style w:type="character" w:styleId="aa">
    <w:name w:val="page number"/>
    <w:basedOn w:val="a1"/>
    <w:qFormat/>
    <w:rsid w:val="00C34BFF"/>
  </w:style>
  <w:style w:type="paragraph" w:customStyle="1" w:styleId="BodyText1I2">
    <w:name w:val="BodyText1I2"/>
    <w:basedOn w:val="BodyTextIndent"/>
    <w:qFormat/>
    <w:rsid w:val="00C34BFF"/>
    <w:pPr>
      <w:ind w:firstLine="420"/>
    </w:pPr>
  </w:style>
  <w:style w:type="paragraph" w:customStyle="1" w:styleId="BodyTextIndent">
    <w:name w:val="BodyTextIndent"/>
    <w:basedOn w:val="a"/>
    <w:qFormat/>
    <w:rsid w:val="00C34BFF"/>
    <w:pPr>
      <w:spacing w:after="120"/>
      <w:ind w:leftChars="200" w:left="420" w:firstLineChars="200" w:firstLine="200"/>
      <w:textAlignment w:val="baseline"/>
    </w:pPr>
  </w:style>
  <w:style w:type="paragraph" w:customStyle="1" w:styleId="Default">
    <w:name w:val="Default"/>
    <w:qFormat/>
    <w:rsid w:val="00C34BFF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11">
    <w:name w:val="无间隔1"/>
    <w:qFormat/>
    <w:rsid w:val="00C34BFF"/>
    <w:pPr>
      <w:widowControl w:val="0"/>
      <w:spacing w:beforeLines="50"/>
      <w:jc w:val="center"/>
    </w:pPr>
    <w:rPr>
      <w:rFonts w:eastAsia="仿宋_GB2312"/>
      <w:kern w:val="2"/>
      <w:sz w:val="24"/>
      <w:szCs w:val="22"/>
    </w:rPr>
  </w:style>
  <w:style w:type="paragraph" w:customStyle="1" w:styleId="ab">
    <w:name w:val="无缩进"/>
    <w:basedOn w:val="a"/>
    <w:qFormat/>
    <w:rsid w:val="00C34BFF"/>
    <w:pPr>
      <w:spacing w:line="312" w:lineRule="auto"/>
    </w:pPr>
    <w:rPr>
      <w:sz w:val="24"/>
      <w:szCs w:val="22"/>
    </w:rPr>
  </w:style>
  <w:style w:type="paragraph" w:customStyle="1" w:styleId="12">
    <w:name w:val="列出段落1"/>
    <w:basedOn w:val="a"/>
    <w:qFormat/>
    <w:rsid w:val="00C34BFF"/>
    <w:pPr>
      <w:ind w:firstLineChars="200" w:firstLine="420"/>
    </w:pPr>
  </w:style>
  <w:style w:type="paragraph" w:customStyle="1" w:styleId="20">
    <w:name w:val="列出段落2"/>
    <w:basedOn w:val="a"/>
    <w:qFormat/>
    <w:rsid w:val="00C34BFF"/>
    <w:pPr>
      <w:ind w:firstLineChars="200" w:firstLine="420"/>
    </w:pPr>
    <w:rPr>
      <w:rFonts w:ascii="Calibri" w:hAnsi="Calibri"/>
      <w:szCs w:val="22"/>
    </w:rPr>
  </w:style>
  <w:style w:type="character" w:customStyle="1" w:styleId="font61">
    <w:name w:val="font61"/>
    <w:basedOn w:val="a1"/>
    <w:qFormat/>
    <w:rsid w:val="00C34BFF"/>
    <w:rPr>
      <w:rFonts w:ascii="Times New Roman" w:hAnsi="Times New Roman" w:cs="Times New Roman"/>
      <w:b/>
      <w:color w:val="000000"/>
      <w:sz w:val="28"/>
      <w:szCs w:val="28"/>
      <w:u w:val="none"/>
    </w:rPr>
  </w:style>
  <w:style w:type="character" w:customStyle="1" w:styleId="font121">
    <w:name w:val="font121"/>
    <w:basedOn w:val="a1"/>
    <w:qFormat/>
    <w:rsid w:val="00C34BFF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font11">
    <w:name w:val="font11"/>
    <w:basedOn w:val="a1"/>
    <w:qFormat/>
    <w:rsid w:val="00C34BFF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131">
    <w:name w:val="font131"/>
    <w:basedOn w:val="a1"/>
    <w:qFormat/>
    <w:rsid w:val="00C34BFF"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font141">
    <w:name w:val="font141"/>
    <w:basedOn w:val="a1"/>
    <w:qFormat/>
    <w:rsid w:val="00C34BFF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font101">
    <w:name w:val="font101"/>
    <w:basedOn w:val="a1"/>
    <w:qFormat/>
    <w:rsid w:val="00C34BFF"/>
    <w:rPr>
      <w:rFonts w:ascii="宋体" w:eastAsia="宋体" w:hAnsi="宋体" w:cs="宋体"/>
      <w:color w:val="000000"/>
      <w:sz w:val="24"/>
      <w:szCs w:val="24"/>
      <w:u w:val="none"/>
    </w:rPr>
  </w:style>
  <w:style w:type="paragraph" w:customStyle="1" w:styleId="Other1">
    <w:name w:val="Other|1"/>
    <w:basedOn w:val="a"/>
    <w:qFormat/>
    <w:rsid w:val="00C34BFF"/>
    <w:pPr>
      <w:spacing w:line="238" w:lineRule="exact"/>
    </w:pPr>
    <w:rPr>
      <w:rFonts w:ascii="宋体" w:hAnsi="宋体" w:cs="宋体"/>
      <w:color w:val="1D1433"/>
      <w:sz w:val="20"/>
      <w:szCs w:val="20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1106</Words>
  <Characters>183</Characters>
  <Application>Microsoft Office Word</Application>
  <DocSecurity>0</DocSecurity>
  <Lines>1</Lines>
  <Paragraphs>2</Paragraphs>
  <ScaleCrop>false</ScaleCrop>
  <Company>sumstrong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greatwall</dc:creator>
  <cp:lastModifiedBy>11000102</cp:lastModifiedBy>
  <cp:revision>14</cp:revision>
  <cp:lastPrinted>2024-05-18T02:04:00Z</cp:lastPrinted>
  <dcterms:created xsi:type="dcterms:W3CDTF">2022-01-07T00:40:00Z</dcterms:created>
  <dcterms:modified xsi:type="dcterms:W3CDTF">2026-04-30T07:23:00Z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22EEF847753143EE96B7666B6AE48CB5_13</vt:lpwstr>
  </property>
  <property fmtid="{D5CDD505-2E9C-101B-9397-08002B2CF9AE}" pid="4" name="commondata">
    <vt:lpwstr>eyJoZGlkIjoiYTYyNDdjODg3NGNlNDkxMWExODY4YWEyMTRmNzM4NmQifQ==</vt:lpwstr>
  </property>
  <property fmtid="{D5CDD505-2E9C-101B-9397-08002B2CF9AE}" pid="5" name="KSOTemplateDocerSaveRecord">
    <vt:lpwstr>eyJoZGlkIjoiOTVhN2Q1NWU0MmYyNWJiYjU3M2NmZjNjMmQwYzQwMDAiLCJ1c2VySWQiOiI0MzI4OTU5MDQifQ==</vt:lpwstr>
  </property>
</Properties>
</file>